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534F" w14:textId="55DB36C2" w:rsidR="00EB247E" w:rsidRPr="00EB247E" w:rsidRDefault="00076F61" w:rsidP="00EB247E">
      <w:pPr>
        <w:pStyle w:val="Heading1"/>
        <w:rPr>
          <w:rFonts w:ascii="Montserrat Medium" w:eastAsia="Times New Roman" w:hAnsi="Montserrat Medium" w:cs="Times New Roman"/>
          <w:b/>
          <w:bCs/>
          <w:noProof/>
          <w:color w:val="712281"/>
          <w:kern w:val="36"/>
          <w:sz w:val="48"/>
          <w:szCs w:val="48"/>
          <w:lang w:eastAsia="en-GB"/>
        </w:rPr>
      </w:pPr>
      <w:r w:rsidRPr="00076F61">
        <w:rPr>
          <w:rFonts w:ascii="Montserrat Medium" w:eastAsia="Times New Roman" w:hAnsi="Montserrat Medium" w:cs="Times New Roman"/>
          <w:b/>
          <w:bCs/>
          <w:noProof/>
          <w:color w:val="712281"/>
          <w:kern w:val="36"/>
          <w:sz w:val="48"/>
          <w:szCs w:val="48"/>
          <w:lang w:eastAsia="en-GB"/>
          <w14:ligatures w14:val="none"/>
        </w:rPr>
        <w:drawing>
          <wp:anchor distT="0" distB="0" distL="114300" distR="114300" simplePos="0" relativeHeight="251659264" behindDoc="0" locked="0" layoutInCell="1" allowOverlap="1" wp14:anchorId="35E2F605" wp14:editId="24614DBB">
            <wp:simplePos x="0" y="0"/>
            <wp:positionH relativeFrom="column">
              <wp:posOffset>4733925</wp:posOffset>
            </wp:positionH>
            <wp:positionV relativeFrom="paragraph">
              <wp:posOffset>-361950</wp:posOffset>
            </wp:positionV>
            <wp:extent cx="1404620" cy="405130"/>
            <wp:effectExtent l="0" t="0" r="5080" b="0"/>
            <wp:wrapNone/>
            <wp:docPr id="1128677435"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77435" name="Picture 1" descr="A black background with purpl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620" cy="405130"/>
                    </a:xfrm>
                    <a:prstGeom prst="rect">
                      <a:avLst/>
                    </a:prstGeom>
                  </pic:spPr>
                </pic:pic>
              </a:graphicData>
            </a:graphic>
          </wp:anchor>
        </w:drawing>
      </w:r>
      <w:r w:rsidR="0042428D">
        <w:rPr>
          <w:rFonts w:ascii="Montserrat Medium" w:eastAsia="Times New Roman" w:hAnsi="Montserrat Medium" w:cs="Times New Roman"/>
          <w:b/>
          <w:bCs/>
          <w:noProof/>
          <w:color w:val="712281"/>
          <w:kern w:val="36"/>
          <w:sz w:val="48"/>
          <w:szCs w:val="48"/>
          <w:lang w:eastAsia="en-GB"/>
        </w:rPr>
        <w:t>Modern Slavery Statement</w:t>
      </w:r>
    </w:p>
    <w:p w14:paraId="706746D4" w14:textId="1BDC64C8" w:rsidR="005544B0" w:rsidRPr="005544B0" w:rsidRDefault="005544B0" w:rsidP="00E67335">
      <w:pPr>
        <w:spacing w:before="100" w:beforeAutospacing="1" w:after="100" w:afterAutospacing="1" w:line="240" w:lineRule="auto"/>
        <w:rPr>
          <w:rFonts w:ascii="Montserrat Medium" w:eastAsia="Times New Roman" w:hAnsi="Montserrat Medium" w:cs="Times New Roman"/>
          <w:sz w:val="24"/>
          <w:szCs w:val="24"/>
          <w:lang w:eastAsia="en-GB"/>
        </w:rPr>
      </w:pPr>
      <w:r w:rsidRPr="005544B0">
        <w:rPr>
          <w:rFonts w:ascii="Montserrat Medium" w:eastAsia="Times New Roman" w:hAnsi="Montserrat Medium" w:cs="Times New Roman"/>
          <w:sz w:val="24"/>
          <w:szCs w:val="24"/>
          <w:lang w:eastAsia="en-GB"/>
        </w:rPr>
        <w:t xml:space="preserve">This statement applies to </w:t>
      </w:r>
      <w:r>
        <w:rPr>
          <w:rFonts w:ascii="Montserrat Medium" w:eastAsia="Times New Roman" w:hAnsi="Montserrat Medium" w:cs="Times New Roman"/>
          <w:sz w:val="24"/>
          <w:szCs w:val="24"/>
          <w:lang w:eastAsia="en-GB"/>
        </w:rPr>
        <w:t>Community Cabin Foundation</w:t>
      </w:r>
      <w:r w:rsidR="005E0BEA">
        <w:rPr>
          <w:rFonts w:ascii="Montserrat Medium" w:eastAsia="Times New Roman" w:hAnsi="Montserrat Medium" w:cs="Times New Roman"/>
          <w:sz w:val="24"/>
          <w:szCs w:val="24"/>
          <w:lang w:eastAsia="en-GB"/>
        </w:rPr>
        <w:t xml:space="preserve"> </w:t>
      </w:r>
      <w:proofErr w:type="gramStart"/>
      <w:r w:rsidR="005E0BEA">
        <w:rPr>
          <w:rFonts w:ascii="Montserrat Medium" w:eastAsia="Times New Roman" w:hAnsi="Montserrat Medium" w:cs="Times New Roman"/>
          <w:sz w:val="24"/>
          <w:szCs w:val="24"/>
          <w:lang w:eastAsia="en-GB"/>
        </w:rPr>
        <w:t>CIC</w:t>
      </w:r>
      <w:r w:rsidR="00A55E78">
        <w:rPr>
          <w:rFonts w:ascii="Montserrat Medium" w:eastAsia="Times New Roman" w:hAnsi="Montserrat Medium" w:cs="Times New Roman"/>
          <w:sz w:val="24"/>
          <w:szCs w:val="24"/>
          <w:lang w:eastAsia="en-GB"/>
        </w:rPr>
        <w:t>,</w:t>
      </w:r>
      <w:proofErr w:type="gramEnd"/>
      <w:r w:rsidRPr="005544B0">
        <w:rPr>
          <w:rFonts w:ascii="Montserrat Medium" w:eastAsia="Times New Roman" w:hAnsi="Montserrat Medium" w:cs="Times New Roman"/>
          <w:sz w:val="24"/>
          <w:szCs w:val="24"/>
          <w:lang w:eastAsia="en-GB"/>
        </w:rPr>
        <w:t xml:space="preserve"> we’ll refer to ourselves as “the organisation” throughout. The information in this statement covers the financial yea</w:t>
      </w:r>
      <w:r w:rsidR="00F729FB">
        <w:rPr>
          <w:rFonts w:ascii="Montserrat Medium" w:eastAsia="Times New Roman" w:hAnsi="Montserrat Medium" w:cs="Times New Roman"/>
          <w:sz w:val="24"/>
          <w:szCs w:val="24"/>
          <w:lang w:eastAsia="en-GB"/>
        </w:rPr>
        <w:t xml:space="preserve">r </w:t>
      </w:r>
      <w:r w:rsidR="00675641">
        <w:rPr>
          <w:rFonts w:ascii="Montserrat Medium" w:eastAsia="Times New Roman" w:hAnsi="Montserrat Medium" w:cs="Times New Roman"/>
          <w:sz w:val="24"/>
          <w:szCs w:val="24"/>
          <w:lang w:eastAsia="en-GB"/>
        </w:rPr>
        <w:t>April 2025 – March 2026.</w:t>
      </w:r>
    </w:p>
    <w:p w14:paraId="73005A5A" w14:textId="2B148C04" w:rsidR="00E64025" w:rsidRPr="00E67335" w:rsidRDefault="00A55E78" w:rsidP="00E67335">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What we mean by modern slavery</w:t>
      </w:r>
    </w:p>
    <w:p w14:paraId="0FEFF606" w14:textId="4DA8DFA4" w:rsidR="00F421E9" w:rsidRPr="00F421E9" w:rsidRDefault="00F421E9" w:rsidP="00F421E9">
      <w:pPr>
        <w:spacing w:before="100" w:beforeAutospacing="1" w:after="100" w:afterAutospacing="1" w:line="240" w:lineRule="auto"/>
        <w:rPr>
          <w:rFonts w:ascii="Montserrat Medium" w:eastAsia="Times New Roman" w:hAnsi="Montserrat Medium" w:cs="Times New Roman"/>
          <w:sz w:val="24"/>
          <w:szCs w:val="24"/>
          <w:lang w:eastAsia="en-GB"/>
        </w:rPr>
      </w:pPr>
      <w:r w:rsidRPr="00F421E9">
        <w:rPr>
          <w:rFonts w:ascii="Montserrat Medium" w:eastAsia="Times New Roman" w:hAnsi="Montserrat Medium" w:cs="Times New Roman"/>
          <w:sz w:val="24"/>
          <w:szCs w:val="24"/>
          <w:lang w:eastAsia="en-GB"/>
        </w:rPr>
        <w:t>Modern slavery can take many forms</w:t>
      </w:r>
      <w:r>
        <w:rPr>
          <w:rFonts w:ascii="Montserrat Medium" w:eastAsia="Times New Roman" w:hAnsi="Montserrat Medium" w:cs="Times New Roman"/>
          <w:sz w:val="24"/>
          <w:szCs w:val="24"/>
          <w:lang w:eastAsia="en-GB"/>
        </w:rPr>
        <w:t>, f</w:t>
      </w:r>
      <w:r w:rsidRPr="00F421E9">
        <w:rPr>
          <w:rFonts w:ascii="Montserrat Medium" w:eastAsia="Times New Roman" w:hAnsi="Montserrat Medium" w:cs="Times New Roman"/>
          <w:sz w:val="24"/>
          <w:szCs w:val="24"/>
          <w:lang w:eastAsia="en-GB"/>
        </w:rPr>
        <w:t>or us, it includes:</w:t>
      </w:r>
    </w:p>
    <w:p w14:paraId="03BDED52" w14:textId="77777777" w:rsidR="00F421E9" w:rsidRPr="00F421E9" w:rsidRDefault="00F421E9" w:rsidP="00F421E9">
      <w:pPr>
        <w:pStyle w:val="ListParagraph"/>
        <w:numPr>
          <w:ilvl w:val="0"/>
          <w:numId w:val="51"/>
        </w:numPr>
        <w:spacing w:before="100" w:beforeAutospacing="1" w:after="100" w:afterAutospacing="1" w:line="240" w:lineRule="auto"/>
        <w:rPr>
          <w:rFonts w:ascii="Montserrat Medium" w:eastAsia="Times New Roman" w:hAnsi="Montserrat Medium" w:cs="Times New Roman"/>
          <w:sz w:val="24"/>
          <w:szCs w:val="24"/>
          <w:lang w:eastAsia="en-GB"/>
        </w:rPr>
      </w:pPr>
      <w:r w:rsidRPr="00F421E9">
        <w:rPr>
          <w:rFonts w:ascii="Montserrat Medium" w:eastAsia="Times New Roman" w:hAnsi="Montserrat Medium" w:cs="Times New Roman"/>
          <w:sz w:val="24"/>
          <w:szCs w:val="24"/>
          <w:lang w:eastAsia="en-GB"/>
        </w:rPr>
        <w:t>human trafficking</w:t>
      </w:r>
    </w:p>
    <w:p w14:paraId="28460B8D" w14:textId="77777777" w:rsidR="00F421E9" w:rsidRPr="00F421E9" w:rsidRDefault="00F421E9" w:rsidP="00F421E9">
      <w:pPr>
        <w:pStyle w:val="ListParagraph"/>
        <w:numPr>
          <w:ilvl w:val="0"/>
          <w:numId w:val="51"/>
        </w:numPr>
        <w:spacing w:before="100" w:beforeAutospacing="1" w:after="100" w:afterAutospacing="1" w:line="240" w:lineRule="auto"/>
        <w:rPr>
          <w:rFonts w:ascii="Montserrat Medium" w:eastAsia="Times New Roman" w:hAnsi="Montserrat Medium" w:cs="Times New Roman"/>
          <w:sz w:val="24"/>
          <w:szCs w:val="24"/>
          <w:lang w:eastAsia="en-GB"/>
        </w:rPr>
      </w:pPr>
      <w:r w:rsidRPr="00F421E9">
        <w:rPr>
          <w:rFonts w:ascii="Montserrat Medium" w:eastAsia="Times New Roman" w:hAnsi="Montserrat Medium" w:cs="Times New Roman"/>
          <w:sz w:val="24"/>
          <w:szCs w:val="24"/>
          <w:lang w:eastAsia="en-GB"/>
        </w:rPr>
        <w:t>forced work, where someone is under mental or physical threat</w:t>
      </w:r>
    </w:p>
    <w:p w14:paraId="2235F2DF" w14:textId="77777777" w:rsidR="00F421E9" w:rsidRPr="00F421E9" w:rsidRDefault="00F421E9" w:rsidP="00F421E9">
      <w:pPr>
        <w:pStyle w:val="ListParagraph"/>
        <w:numPr>
          <w:ilvl w:val="0"/>
          <w:numId w:val="51"/>
        </w:numPr>
        <w:spacing w:before="100" w:beforeAutospacing="1" w:after="100" w:afterAutospacing="1" w:line="240" w:lineRule="auto"/>
        <w:rPr>
          <w:rFonts w:ascii="Montserrat Medium" w:eastAsia="Times New Roman" w:hAnsi="Montserrat Medium" w:cs="Times New Roman"/>
          <w:sz w:val="24"/>
          <w:szCs w:val="24"/>
          <w:lang w:eastAsia="en-GB"/>
        </w:rPr>
      </w:pPr>
      <w:r w:rsidRPr="00F421E9">
        <w:rPr>
          <w:rFonts w:ascii="Montserrat Medium" w:eastAsia="Times New Roman" w:hAnsi="Montserrat Medium" w:cs="Times New Roman"/>
          <w:sz w:val="24"/>
          <w:szCs w:val="24"/>
          <w:lang w:eastAsia="en-GB"/>
        </w:rPr>
        <w:t>being controlled through abuse or the threat of abuse</w:t>
      </w:r>
    </w:p>
    <w:p w14:paraId="0AB315E7" w14:textId="77777777" w:rsidR="00F421E9" w:rsidRPr="00F421E9" w:rsidRDefault="00F421E9" w:rsidP="00F421E9">
      <w:pPr>
        <w:pStyle w:val="ListParagraph"/>
        <w:numPr>
          <w:ilvl w:val="0"/>
          <w:numId w:val="51"/>
        </w:numPr>
        <w:spacing w:before="100" w:beforeAutospacing="1" w:after="100" w:afterAutospacing="1" w:line="240" w:lineRule="auto"/>
        <w:rPr>
          <w:rFonts w:ascii="Montserrat Medium" w:eastAsia="Times New Roman" w:hAnsi="Montserrat Medium" w:cs="Times New Roman"/>
          <w:sz w:val="24"/>
          <w:szCs w:val="24"/>
          <w:lang w:eastAsia="en-GB"/>
        </w:rPr>
      </w:pPr>
      <w:r w:rsidRPr="00F421E9">
        <w:rPr>
          <w:rFonts w:ascii="Montserrat Medium" w:eastAsia="Times New Roman" w:hAnsi="Montserrat Medium" w:cs="Times New Roman"/>
          <w:sz w:val="24"/>
          <w:szCs w:val="24"/>
          <w:lang w:eastAsia="en-GB"/>
        </w:rPr>
        <w:t>being dehumanised or treated like property</w:t>
      </w:r>
    </w:p>
    <w:p w14:paraId="63C1CAD6" w14:textId="0C644FC4" w:rsidR="00F30B86" w:rsidRPr="00F421E9" w:rsidRDefault="00F421E9" w:rsidP="00F30B86">
      <w:pPr>
        <w:pStyle w:val="ListParagraph"/>
        <w:numPr>
          <w:ilvl w:val="0"/>
          <w:numId w:val="51"/>
        </w:numPr>
        <w:spacing w:before="100" w:beforeAutospacing="1" w:after="100" w:afterAutospacing="1" w:line="240" w:lineRule="auto"/>
        <w:rPr>
          <w:rFonts w:ascii="Montserrat Medium" w:eastAsia="Times New Roman" w:hAnsi="Montserrat Medium" w:cs="Times New Roman"/>
          <w:sz w:val="24"/>
          <w:szCs w:val="24"/>
          <w:lang w:eastAsia="en-GB"/>
        </w:rPr>
      </w:pPr>
      <w:r w:rsidRPr="00F421E9">
        <w:rPr>
          <w:rFonts w:ascii="Montserrat Medium" w:eastAsia="Times New Roman" w:hAnsi="Montserrat Medium" w:cs="Times New Roman"/>
          <w:sz w:val="24"/>
          <w:szCs w:val="24"/>
          <w:lang w:eastAsia="en-GB"/>
        </w:rPr>
        <w:t>being physically restricted or having your freedom limited</w:t>
      </w:r>
    </w:p>
    <w:p w14:paraId="1E57049F" w14:textId="30DD82F8" w:rsidR="00E64025" w:rsidRPr="00F30B86" w:rsidRDefault="005B7D4A" w:rsidP="00E64025">
      <w:pPr>
        <w:spacing w:before="100" w:beforeAutospacing="1" w:after="100" w:afterAutospacing="1" w:line="240" w:lineRule="auto"/>
        <w:outlineLvl w:val="2"/>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Our commitment</w:t>
      </w:r>
    </w:p>
    <w:p w14:paraId="31981620" w14:textId="342B5F5B" w:rsidR="005B7D4A" w:rsidRPr="005B7D4A" w:rsidRDefault="005B7D4A" w:rsidP="005B7D4A">
      <w:pPr>
        <w:pStyle w:val="NormalWeb"/>
        <w:rPr>
          <w:rFonts w:ascii="Montserrat Medium" w:hAnsi="Montserrat Medium"/>
        </w:rPr>
      </w:pPr>
      <w:r w:rsidRPr="005B7D4A">
        <w:rPr>
          <w:rFonts w:ascii="Montserrat Medium" w:hAnsi="Montserrat Medium"/>
        </w:rPr>
        <w:t>We’re committed to making sure modern slavery has no place in our organisation or in the way we do business. That means actively meeting our responsibilities under the Modern Slavery Act 2015 and regularly reviewing what we do</w:t>
      </w:r>
      <w:r w:rsidR="00F30DEE">
        <w:rPr>
          <w:rFonts w:ascii="Montserrat Medium" w:hAnsi="Montserrat Medium"/>
        </w:rPr>
        <w:t>,</w:t>
      </w:r>
      <w:r w:rsidRPr="005B7D4A">
        <w:rPr>
          <w:rFonts w:ascii="Montserrat Medium" w:hAnsi="Montserrat Medium"/>
        </w:rPr>
        <w:t xml:space="preserve"> both in how we treat our own people and in how we work with others.</w:t>
      </w:r>
    </w:p>
    <w:p w14:paraId="32959D52" w14:textId="28636739" w:rsidR="005B7D4A" w:rsidRPr="005B7D4A" w:rsidRDefault="005B7D4A" w:rsidP="005B7D4A">
      <w:pPr>
        <w:pStyle w:val="NormalWeb"/>
        <w:rPr>
          <w:rFonts w:ascii="Montserrat Medium" w:hAnsi="Montserrat Medium"/>
        </w:rPr>
      </w:pPr>
      <w:r w:rsidRPr="005B7D4A">
        <w:rPr>
          <w:rFonts w:ascii="Montserrat Medium" w:hAnsi="Montserrat Medium"/>
        </w:rPr>
        <w:t>We’ll never knowingly work with an organisation</w:t>
      </w:r>
      <w:r w:rsidR="00F30DEE">
        <w:rPr>
          <w:rFonts w:ascii="Montserrat Medium" w:hAnsi="Montserrat Medium"/>
        </w:rPr>
        <w:t>,</w:t>
      </w:r>
      <w:r w:rsidRPr="005B7D4A">
        <w:rPr>
          <w:rFonts w:ascii="Montserrat Medium" w:hAnsi="Montserrat Medium"/>
        </w:rPr>
        <w:t xml:space="preserve"> in the UK or abroa</w:t>
      </w:r>
      <w:r w:rsidR="00E12A14">
        <w:rPr>
          <w:rFonts w:ascii="Montserrat Medium" w:hAnsi="Montserrat Medium"/>
        </w:rPr>
        <w:t xml:space="preserve">d, </w:t>
      </w:r>
      <w:r w:rsidRPr="005B7D4A">
        <w:rPr>
          <w:rFonts w:ascii="Montserrat Medium" w:hAnsi="Montserrat Medium"/>
        </w:rPr>
        <w:t>that’s involved in slavery, servitude, forced labour or human trafficking.</w:t>
      </w:r>
    </w:p>
    <w:p w14:paraId="30C12882" w14:textId="59278D7F" w:rsidR="005B7D4A" w:rsidRPr="005B7D4A" w:rsidRDefault="005B7D4A" w:rsidP="005B7D4A">
      <w:pPr>
        <w:pStyle w:val="NormalWeb"/>
        <w:rPr>
          <w:rFonts w:ascii="Montserrat Medium" w:hAnsi="Montserrat Medium"/>
        </w:rPr>
      </w:pPr>
      <w:r w:rsidRPr="005B7D4A">
        <w:rPr>
          <w:rFonts w:ascii="Montserrat Medium" w:hAnsi="Montserrat Medium"/>
        </w:rPr>
        <w:t>We’re also committed to making sure that nobody working with</w:t>
      </w:r>
      <w:r w:rsidR="00011B9F">
        <w:rPr>
          <w:rFonts w:ascii="Montserrat Medium" w:hAnsi="Montserrat Medium"/>
        </w:rPr>
        <w:t>,</w:t>
      </w:r>
      <w:r w:rsidRPr="005B7D4A">
        <w:rPr>
          <w:rFonts w:ascii="Montserrat Medium" w:hAnsi="Montserrat Medium"/>
        </w:rPr>
        <w:t xml:space="preserve"> or for</w:t>
      </w:r>
      <w:r w:rsidR="00011B9F">
        <w:rPr>
          <w:rFonts w:ascii="Montserrat Medium" w:hAnsi="Montserrat Medium"/>
        </w:rPr>
        <w:t>,</w:t>
      </w:r>
      <w:r w:rsidRPr="005B7D4A">
        <w:rPr>
          <w:rFonts w:ascii="Montserrat Medium" w:hAnsi="Montserrat Medium"/>
        </w:rPr>
        <w:t xml:space="preserve"> us is doing so under any kind of coercion. We stick to the minimum standards of employment law in </w:t>
      </w:r>
      <w:r w:rsidR="001E6D8F">
        <w:rPr>
          <w:rFonts w:ascii="Montserrat Medium" w:hAnsi="Montserrat Medium"/>
        </w:rPr>
        <w:t xml:space="preserve">the UK </w:t>
      </w:r>
      <w:r w:rsidRPr="005B7D4A">
        <w:rPr>
          <w:rFonts w:ascii="Montserrat Medium" w:hAnsi="Montserrat Medium"/>
        </w:rPr>
        <w:t>and in many cases go further.</w:t>
      </w:r>
    </w:p>
    <w:p w14:paraId="2DCB037C" w14:textId="1F406148" w:rsidR="00E64025" w:rsidRPr="00F30B86" w:rsidRDefault="004036EF" w:rsidP="00F30B86">
      <w:pPr>
        <w:spacing w:before="100" w:beforeAutospacing="1" w:after="100" w:afterAutospacing="1" w:line="240" w:lineRule="auto"/>
        <w:outlineLvl w:val="2"/>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Community Cabin Foundation</w:t>
      </w:r>
      <w:r w:rsidR="0017719E">
        <w:rPr>
          <w:rFonts w:ascii="Montserrat Medium" w:eastAsia="Times New Roman" w:hAnsi="Montserrat Medium" w:cs="Times New Roman"/>
          <w:b/>
          <w:bCs/>
          <w:color w:val="E61B77"/>
          <w:sz w:val="36"/>
          <w:szCs w:val="36"/>
          <w:lang w:eastAsia="en-GB"/>
        </w:rPr>
        <w:t xml:space="preserve"> CIC </w:t>
      </w:r>
    </w:p>
    <w:p w14:paraId="233E8F41" w14:textId="371D9016" w:rsidR="004036EF" w:rsidRPr="004036EF" w:rsidRDefault="007826A4" w:rsidP="004036EF">
      <w:pPr>
        <w:pStyle w:val="NormalWeb"/>
        <w:rPr>
          <w:rFonts w:ascii="Montserrat Medium" w:hAnsi="Montserrat Medium"/>
        </w:rPr>
      </w:pPr>
      <w:r>
        <w:rPr>
          <w:rFonts w:ascii="Montserrat Medium" w:hAnsi="Montserrat Medium"/>
        </w:rPr>
        <w:t>Our office is in Castleford, West Yorkshire</w:t>
      </w:r>
      <w:r w:rsidR="0008261D">
        <w:rPr>
          <w:rFonts w:ascii="Montserrat Medium" w:hAnsi="Montserrat Medium"/>
        </w:rPr>
        <w:t xml:space="preserve">, UK and </w:t>
      </w:r>
      <w:r w:rsidR="004F5B2E">
        <w:rPr>
          <w:rFonts w:ascii="Montserrat Medium" w:hAnsi="Montserrat Medium"/>
        </w:rPr>
        <w:t>we have numerous house</w:t>
      </w:r>
      <w:r w:rsidR="00057CCA">
        <w:rPr>
          <w:rFonts w:ascii="Montserrat Medium" w:hAnsi="Montserrat Medium"/>
        </w:rPr>
        <w:t>s</w:t>
      </w:r>
      <w:r w:rsidR="004F5B2E">
        <w:rPr>
          <w:rFonts w:ascii="Montserrat Medium" w:hAnsi="Montserrat Medium"/>
        </w:rPr>
        <w:t xml:space="preserve"> of multiple occupanc</w:t>
      </w:r>
      <w:r w:rsidR="00057CCA">
        <w:rPr>
          <w:rFonts w:ascii="Montserrat Medium" w:hAnsi="Montserrat Medium"/>
        </w:rPr>
        <w:t>y</w:t>
      </w:r>
      <w:r w:rsidR="004F5B2E">
        <w:rPr>
          <w:rFonts w:ascii="Montserrat Medium" w:hAnsi="Montserrat Medium"/>
        </w:rPr>
        <w:t xml:space="preserve"> within </w:t>
      </w:r>
      <w:r w:rsidR="00D63309">
        <w:rPr>
          <w:rFonts w:ascii="Montserrat Medium" w:hAnsi="Montserrat Medium"/>
        </w:rPr>
        <w:t xml:space="preserve">the Wakefield district where we </w:t>
      </w:r>
      <w:r>
        <w:rPr>
          <w:rFonts w:ascii="Montserrat Medium" w:hAnsi="Montserrat Medium"/>
        </w:rPr>
        <w:t xml:space="preserve">provide </w:t>
      </w:r>
      <w:r w:rsidR="00057CCA">
        <w:rPr>
          <w:rFonts w:ascii="Montserrat Medium" w:hAnsi="Montserrat Medium"/>
        </w:rPr>
        <w:t xml:space="preserve">fully furnished, </w:t>
      </w:r>
      <w:r>
        <w:rPr>
          <w:rFonts w:ascii="Montserrat Medium" w:hAnsi="Montserrat Medium"/>
        </w:rPr>
        <w:t>temporary</w:t>
      </w:r>
      <w:r w:rsidR="00057CCA">
        <w:rPr>
          <w:rFonts w:ascii="Montserrat Medium" w:hAnsi="Montserrat Medium"/>
        </w:rPr>
        <w:t>, shared</w:t>
      </w:r>
      <w:r w:rsidR="008F2C3C">
        <w:rPr>
          <w:rFonts w:ascii="Montserrat Medium" w:hAnsi="Montserrat Medium"/>
        </w:rPr>
        <w:t xml:space="preserve"> and supported housing for females aged 18 years or over.</w:t>
      </w:r>
    </w:p>
    <w:p w14:paraId="38CDEB99" w14:textId="4F35844B" w:rsidR="00E64025" w:rsidRPr="00F30B86" w:rsidRDefault="00F239C7" w:rsidP="00F30B86">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Our supply chain</w:t>
      </w:r>
    </w:p>
    <w:p w14:paraId="25147CDF" w14:textId="7BB6F254" w:rsidR="00710D7B" w:rsidRPr="00710D7B" w:rsidRDefault="00710D7B" w:rsidP="00710D7B">
      <w:pPr>
        <w:pStyle w:val="NormalWeb"/>
        <w:rPr>
          <w:rFonts w:ascii="Montserrat Medium" w:hAnsi="Montserrat Medium"/>
        </w:rPr>
      </w:pPr>
      <w:r w:rsidRPr="00710D7B">
        <w:rPr>
          <w:rFonts w:ascii="Montserrat Medium" w:hAnsi="Montserrat Medium"/>
        </w:rPr>
        <w:t>To do what we do, we rely on a range of trusted suppliers and service providers</w:t>
      </w:r>
      <w:r w:rsidR="00EC5205">
        <w:rPr>
          <w:rFonts w:ascii="Montserrat Medium" w:hAnsi="Montserrat Medium"/>
        </w:rPr>
        <w:t xml:space="preserve">, </w:t>
      </w:r>
      <w:r w:rsidRPr="00710D7B">
        <w:rPr>
          <w:rFonts w:ascii="Montserrat Medium" w:hAnsi="Montserrat Medium"/>
        </w:rPr>
        <w:t xml:space="preserve">including professional training consultants, freelance </w:t>
      </w:r>
      <w:r w:rsidRPr="00710D7B">
        <w:rPr>
          <w:rFonts w:ascii="Montserrat Medium" w:hAnsi="Montserrat Medium"/>
        </w:rPr>
        <w:lastRenderedPageBreak/>
        <w:t xml:space="preserve">facilitators, </w:t>
      </w:r>
      <w:r w:rsidR="00EC5205">
        <w:rPr>
          <w:rFonts w:ascii="Montserrat Medium" w:hAnsi="Montserrat Medium"/>
        </w:rPr>
        <w:t xml:space="preserve">HR </w:t>
      </w:r>
      <w:r w:rsidR="008E7F47">
        <w:rPr>
          <w:rFonts w:ascii="Montserrat Medium" w:hAnsi="Montserrat Medium"/>
        </w:rPr>
        <w:t xml:space="preserve">and finance services, </w:t>
      </w:r>
      <w:r w:rsidRPr="00710D7B">
        <w:rPr>
          <w:rFonts w:ascii="Montserrat Medium" w:hAnsi="Montserrat Medium"/>
        </w:rPr>
        <w:t>IT support providers, digital tools and software platforms</w:t>
      </w:r>
      <w:r w:rsidR="008E7F47">
        <w:rPr>
          <w:rFonts w:ascii="Montserrat Medium" w:hAnsi="Montserrat Medium"/>
        </w:rPr>
        <w:t>.</w:t>
      </w:r>
    </w:p>
    <w:p w14:paraId="1E074A09" w14:textId="3BF0968C" w:rsidR="00710D7B" w:rsidRPr="00710D7B" w:rsidRDefault="00710D7B" w:rsidP="00710D7B">
      <w:pPr>
        <w:pStyle w:val="NormalWeb"/>
        <w:rPr>
          <w:rFonts w:ascii="Montserrat Medium" w:hAnsi="Montserrat Medium"/>
        </w:rPr>
      </w:pPr>
      <w:r w:rsidRPr="00710D7B">
        <w:rPr>
          <w:rFonts w:ascii="Montserrat Medium" w:hAnsi="Montserrat Medium"/>
        </w:rPr>
        <w:t xml:space="preserve">Some of our suppliers operate independently, while others act as intermediaries and work with additional subcontractors or providers further down the chain. We recognise that this can add </w:t>
      </w:r>
      <w:proofErr w:type="gramStart"/>
      <w:r w:rsidRPr="00710D7B">
        <w:rPr>
          <w:rFonts w:ascii="Montserrat Medium" w:hAnsi="Montserrat Medium"/>
        </w:rPr>
        <w:t>complexity</w:t>
      </w:r>
      <w:proofErr w:type="gramEnd"/>
      <w:r w:rsidRPr="00710D7B">
        <w:rPr>
          <w:rFonts w:ascii="Montserrat Medium" w:hAnsi="Montserrat Medium"/>
        </w:rPr>
        <w:t xml:space="preserve"> and we remain alert to the potential risks this brings.</w:t>
      </w:r>
    </w:p>
    <w:p w14:paraId="18AFF8A3" w14:textId="17CC52DA" w:rsidR="00710D7B" w:rsidRPr="00710D7B" w:rsidRDefault="00710D7B" w:rsidP="00710D7B">
      <w:pPr>
        <w:pStyle w:val="NormalWeb"/>
        <w:rPr>
          <w:rFonts w:ascii="Montserrat Medium" w:hAnsi="Montserrat Medium"/>
        </w:rPr>
      </w:pPr>
      <w:r w:rsidRPr="00710D7B">
        <w:rPr>
          <w:rFonts w:ascii="Montserrat Medium" w:hAnsi="Montserrat Medium"/>
        </w:rPr>
        <w:t>Although we’re a service-based organisation, we’re still committed to ensuring that everyone involved in supporting our work is treated fairly, ethically and with dignity. We expect the same standards from anyone we work with as we set for ourselves.</w:t>
      </w:r>
    </w:p>
    <w:p w14:paraId="31E255FD" w14:textId="77777777" w:rsidR="00710D7B" w:rsidRPr="00710D7B" w:rsidRDefault="00710D7B" w:rsidP="00710D7B">
      <w:pPr>
        <w:pStyle w:val="NormalWeb"/>
        <w:rPr>
          <w:rFonts w:ascii="Montserrat Medium" w:hAnsi="Montserrat Medium"/>
        </w:rPr>
      </w:pPr>
      <w:r w:rsidRPr="00710D7B">
        <w:rPr>
          <w:rFonts w:ascii="Montserrat Medium" w:hAnsi="Montserrat Medium"/>
        </w:rPr>
        <w:t>At present, we do not have any formal trade union recognition or collective bargaining agreements in place. However, we are committed to open, transparent communication and consult regularly with our staff and associates on issues that affect them.</w:t>
      </w:r>
    </w:p>
    <w:p w14:paraId="0D290C19" w14:textId="33730775" w:rsidR="00E64025" w:rsidRPr="00F30B86" w:rsidRDefault="005815AB" w:rsidP="00F30B86">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 xml:space="preserve">Our policies </w:t>
      </w:r>
      <w:r w:rsidR="0017719E">
        <w:rPr>
          <w:rFonts w:ascii="Montserrat Medium" w:eastAsia="Times New Roman" w:hAnsi="Montserrat Medium" w:cs="Times New Roman"/>
          <w:b/>
          <w:bCs/>
          <w:color w:val="E61B77"/>
          <w:sz w:val="36"/>
          <w:szCs w:val="36"/>
          <w:lang w:eastAsia="en-GB"/>
        </w:rPr>
        <w:t>and standards</w:t>
      </w:r>
    </w:p>
    <w:p w14:paraId="5EBA5DAC" w14:textId="77777777" w:rsidR="00876A70" w:rsidRPr="00876A70" w:rsidRDefault="00876A70" w:rsidP="00876A70">
      <w:pPr>
        <w:pStyle w:val="NormalWeb"/>
        <w:rPr>
          <w:rFonts w:ascii="Montserrat Medium" w:hAnsi="Montserrat Medium"/>
        </w:rPr>
      </w:pPr>
      <w:r w:rsidRPr="00876A70">
        <w:rPr>
          <w:rFonts w:ascii="Montserrat Medium" w:hAnsi="Montserrat Medium"/>
        </w:rPr>
        <w:t>We’ve put in place a range of policies that reflect how seriously we take modern slavery and human rights. These include:</w:t>
      </w:r>
    </w:p>
    <w:p w14:paraId="2EA8862C" w14:textId="05B90FBB" w:rsidR="00876A70" w:rsidRPr="00876A70" w:rsidRDefault="00876A70" w:rsidP="00011B9F">
      <w:pPr>
        <w:pStyle w:val="NormalWeb"/>
        <w:numPr>
          <w:ilvl w:val="0"/>
          <w:numId w:val="59"/>
        </w:numPr>
        <w:rPr>
          <w:rFonts w:ascii="Montserrat Medium" w:hAnsi="Montserrat Medium"/>
        </w:rPr>
      </w:pPr>
      <w:r w:rsidRPr="00876A70">
        <w:rPr>
          <w:rFonts w:ascii="Montserrat Medium" w:hAnsi="Montserrat Medium"/>
        </w:rPr>
        <w:t xml:space="preserve">Modern Slavery </w:t>
      </w:r>
      <w:r w:rsidR="00A65322">
        <w:rPr>
          <w:rFonts w:ascii="Montserrat Medium" w:hAnsi="Montserrat Medium"/>
        </w:rPr>
        <w:t>Statement</w:t>
      </w:r>
    </w:p>
    <w:p w14:paraId="59A3C5F2" w14:textId="11872E65" w:rsidR="00876A70" w:rsidRPr="009637A6" w:rsidRDefault="0006465F" w:rsidP="00011B9F">
      <w:pPr>
        <w:pStyle w:val="NormalWeb"/>
        <w:numPr>
          <w:ilvl w:val="0"/>
          <w:numId w:val="59"/>
        </w:numPr>
        <w:rPr>
          <w:rFonts w:ascii="Montserrat Medium" w:hAnsi="Montserrat Medium"/>
        </w:rPr>
      </w:pPr>
      <w:r>
        <w:rPr>
          <w:rFonts w:ascii="Montserrat Medium" w:hAnsi="Montserrat Medium"/>
        </w:rPr>
        <w:t>Environmental Social Governance (ESG) and Corporate Social Responsibility (CSR) Policy</w:t>
      </w:r>
    </w:p>
    <w:p w14:paraId="7AEDC048" w14:textId="3E6F4160" w:rsidR="00876A70" w:rsidRPr="00876A70" w:rsidRDefault="00876A70" w:rsidP="00011B9F">
      <w:pPr>
        <w:pStyle w:val="NormalWeb"/>
        <w:numPr>
          <w:ilvl w:val="0"/>
          <w:numId w:val="59"/>
        </w:numPr>
        <w:rPr>
          <w:rFonts w:ascii="Montserrat Medium" w:hAnsi="Montserrat Medium"/>
        </w:rPr>
      </w:pPr>
      <w:r w:rsidRPr="00876A70">
        <w:rPr>
          <w:rFonts w:ascii="Montserrat Medium" w:hAnsi="Montserrat Medium"/>
        </w:rPr>
        <w:t xml:space="preserve">Recruitment </w:t>
      </w:r>
      <w:r w:rsidR="009637A6">
        <w:rPr>
          <w:rFonts w:ascii="Montserrat Medium" w:hAnsi="Montserrat Medium"/>
        </w:rPr>
        <w:t xml:space="preserve">and Selection </w:t>
      </w:r>
      <w:r w:rsidRPr="00876A70">
        <w:rPr>
          <w:rFonts w:ascii="Montserrat Medium" w:hAnsi="Montserrat Medium"/>
        </w:rPr>
        <w:t>Policy</w:t>
      </w:r>
    </w:p>
    <w:p w14:paraId="5EAE3757" w14:textId="51182158" w:rsidR="00E64025" w:rsidRPr="00F30B86" w:rsidRDefault="00943B40" w:rsidP="00F30B86">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Identifying and managing risk</w:t>
      </w:r>
    </w:p>
    <w:p w14:paraId="6CC8A73D" w14:textId="5F0008EF" w:rsidR="00B4014A" w:rsidRPr="00B4014A" w:rsidRDefault="00B4014A" w:rsidP="00B4014A">
      <w:pPr>
        <w:pStyle w:val="NormalWeb"/>
        <w:rPr>
          <w:rFonts w:ascii="Montserrat Medium" w:hAnsi="Montserrat Medium"/>
        </w:rPr>
      </w:pPr>
      <w:r w:rsidRPr="00B4014A">
        <w:rPr>
          <w:rFonts w:ascii="Montserrat Medium" w:hAnsi="Montserrat Medium"/>
        </w:rPr>
        <w:t>We believe the highest risks of modern slavery in our work sit within our indirect supply chain</w:t>
      </w:r>
      <w:r>
        <w:rPr>
          <w:rFonts w:ascii="Montserrat Medium" w:hAnsi="Montserrat Medium"/>
        </w:rPr>
        <w:t>,</w:t>
      </w:r>
      <w:r w:rsidRPr="00B4014A">
        <w:rPr>
          <w:rFonts w:ascii="Montserrat Medium" w:hAnsi="Montserrat Medium"/>
        </w:rPr>
        <w:t xml:space="preserve"> particularly where third-party providers or subcontractors are used by our suppliers, or where services originate from countries where labour protections may be weaker or less enforced.</w:t>
      </w:r>
    </w:p>
    <w:p w14:paraId="68C4BD4D" w14:textId="1F63A3D3" w:rsidR="00B4014A" w:rsidRPr="00B4014A" w:rsidRDefault="00B4014A" w:rsidP="00B4014A">
      <w:pPr>
        <w:pStyle w:val="NormalWeb"/>
        <w:rPr>
          <w:rFonts w:ascii="Montserrat Medium" w:hAnsi="Montserrat Medium"/>
        </w:rPr>
      </w:pPr>
      <w:r w:rsidRPr="00B4014A">
        <w:rPr>
          <w:rFonts w:ascii="Montserrat Medium" w:hAnsi="Montserrat Medium"/>
        </w:rPr>
        <w:t>Because we don’t have direct oversight of these relationships, we understand there’s a greater risk of unethical practices going unnoticed. That’s why we take care when choosing who we work with and we’re committed to asking the right questions, doing our due diligence, and encouraging transparency throughout our supply chain.</w:t>
      </w:r>
    </w:p>
    <w:p w14:paraId="6FE52C4E" w14:textId="55E82204" w:rsidR="00876A70" w:rsidRPr="00876A70" w:rsidRDefault="00876A70" w:rsidP="00876A70">
      <w:pPr>
        <w:pStyle w:val="NormalWeb"/>
        <w:rPr>
          <w:rFonts w:ascii="Montserrat Medium" w:hAnsi="Montserrat Medium"/>
        </w:rPr>
      </w:pPr>
      <w:r w:rsidRPr="00876A70">
        <w:rPr>
          <w:rFonts w:ascii="Montserrat Medium" w:hAnsi="Montserrat Medium"/>
        </w:rPr>
        <w:t>Overall, we see our risk as relatively limited</w:t>
      </w:r>
      <w:r w:rsidR="009637A6">
        <w:rPr>
          <w:rFonts w:ascii="Montserrat Medium" w:hAnsi="Montserrat Medium"/>
        </w:rPr>
        <w:t xml:space="preserve">. </w:t>
      </w:r>
      <w:r w:rsidRPr="00876A70">
        <w:rPr>
          <w:rFonts w:ascii="Montserrat Medium" w:hAnsi="Montserrat Medium"/>
        </w:rPr>
        <w:t>Even so, we don’t take anything for granted. We actively work to make sure there’s no room for slavery or trafficking in our organisation or in any of the businesses we work with.</w:t>
      </w:r>
    </w:p>
    <w:p w14:paraId="4715FADF" w14:textId="095F3043" w:rsidR="00E64025" w:rsidRPr="00C53580" w:rsidRDefault="00943B40" w:rsidP="00C53580">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lastRenderedPageBreak/>
        <w:t>Our due diligence process</w:t>
      </w:r>
    </w:p>
    <w:p w14:paraId="5357B88B" w14:textId="12B65541" w:rsidR="003F1CB9" w:rsidRPr="003F1CB9" w:rsidRDefault="003F1CB9" w:rsidP="003F1CB9">
      <w:pPr>
        <w:pStyle w:val="NormalWeb"/>
        <w:rPr>
          <w:rFonts w:ascii="Montserrat Medium" w:hAnsi="Montserrat Medium"/>
        </w:rPr>
      </w:pPr>
      <w:r w:rsidRPr="003F1CB9">
        <w:rPr>
          <w:rFonts w:ascii="Montserrat Medium" w:hAnsi="Montserrat Medium"/>
        </w:rPr>
        <w:t>We carry out checks to make sure slavery and human trafficking do</w:t>
      </w:r>
      <w:r w:rsidR="00C04764">
        <w:rPr>
          <w:rFonts w:ascii="Montserrat Medium" w:hAnsi="Montserrat Medium"/>
        </w:rPr>
        <w:t>es not</w:t>
      </w:r>
      <w:r w:rsidRPr="003F1CB9">
        <w:rPr>
          <w:rFonts w:ascii="Montserrat Medium" w:hAnsi="Montserrat Medium"/>
        </w:rPr>
        <w:t xml:space="preserve"> take place in our organisation or supply chains. These checks include reviewing the controls in place with our suppliers</w:t>
      </w:r>
      <w:r w:rsidR="00C04764">
        <w:rPr>
          <w:rFonts w:ascii="Montserrat Medium" w:hAnsi="Montserrat Medium"/>
        </w:rPr>
        <w:t xml:space="preserve"> through regular review meetings.</w:t>
      </w:r>
    </w:p>
    <w:p w14:paraId="0FC9848A" w14:textId="13BECE09" w:rsidR="00E64025" w:rsidRPr="00C53580" w:rsidRDefault="003F1CB9" w:rsidP="00C53580">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Training</w:t>
      </w:r>
      <w:r w:rsidR="00943B40">
        <w:rPr>
          <w:rFonts w:ascii="Montserrat Medium" w:eastAsia="Times New Roman" w:hAnsi="Montserrat Medium" w:cs="Times New Roman"/>
          <w:b/>
          <w:bCs/>
          <w:color w:val="E61B77"/>
          <w:sz w:val="36"/>
          <w:szCs w:val="36"/>
          <w:lang w:eastAsia="en-GB"/>
        </w:rPr>
        <w:t xml:space="preserve"> and awareness</w:t>
      </w:r>
    </w:p>
    <w:p w14:paraId="78A82504" w14:textId="77777777" w:rsidR="00990BF9" w:rsidRPr="00990BF9" w:rsidRDefault="00990BF9" w:rsidP="00990BF9">
      <w:pPr>
        <w:pStyle w:val="NormalWeb"/>
        <w:rPr>
          <w:rFonts w:ascii="Montserrat Medium" w:hAnsi="Montserrat Medium"/>
        </w:rPr>
      </w:pPr>
      <w:r w:rsidRPr="00990BF9">
        <w:rPr>
          <w:rFonts w:ascii="Montserrat Medium" w:hAnsi="Montserrat Medium"/>
        </w:rPr>
        <w:t>We provide training to help our people understand and act on our stance against modern slavery. This includes:</w:t>
      </w:r>
    </w:p>
    <w:p w14:paraId="65A0FAC5" w14:textId="0B2E809F" w:rsidR="00990BF9" w:rsidRPr="00990BF9" w:rsidRDefault="00990BF9" w:rsidP="006E6BDD">
      <w:pPr>
        <w:pStyle w:val="NormalWeb"/>
        <w:numPr>
          <w:ilvl w:val="0"/>
          <w:numId w:val="56"/>
        </w:numPr>
        <w:rPr>
          <w:rFonts w:ascii="Montserrat Medium" w:hAnsi="Montserrat Medium"/>
        </w:rPr>
      </w:pPr>
      <w:r w:rsidRPr="00990BF9">
        <w:rPr>
          <w:rFonts w:ascii="Montserrat Medium" w:hAnsi="Montserrat Medium"/>
        </w:rPr>
        <w:t>induction training for new starters</w:t>
      </w:r>
    </w:p>
    <w:p w14:paraId="6BC13C31" w14:textId="35DDA386" w:rsidR="00990BF9" w:rsidRPr="00990BF9" w:rsidRDefault="00990BF9" w:rsidP="006E6BDD">
      <w:pPr>
        <w:pStyle w:val="NormalWeb"/>
        <w:numPr>
          <w:ilvl w:val="0"/>
          <w:numId w:val="56"/>
        </w:numPr>
        <w:rPr>
          <w:rFonts w:ascii="Montserrat Medium" w:hAnsi="Montserrat Medium"/>
        </w:rPr>
      </w:pPr>
      <w:r w:rsidRPr="00990BF9">
        <w:rPr>
          <w:rFonts w:ascii="Montserrat Medium" w:hAnsi="Montserrat Medium"/>
        </w:rPr>
        <w:t>regular updates and refresher courses</w:t>
      </w:r>
    </w:p>
    <w:p w14:paraId="73FCC01A" w14:textId="2ADD3763" w:rsidR="00E64025" w:rsidRPr="00C53580" w:rsidRDefault="00943B40" w:rsidP="00C53580">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 xml:space="preserve">Measuring </w:t>
      </w:r>
      <w:r w:rsidR="00E65B84">
        <w:rPr>
          <w:rFonts w:ascii="Montserrat Medium" w:eastAsia="Times New Roman" w:hAnsi="Montserrat Medium" w:cs="Times New Roman"/>
          <w:b/>
          <w:bCs/>
          <w:color w:val="E61B77"/>
          <w:sz w:val="36"/>
          <w:szCs w:val="36"/>
          <w:lang w:eastAsia="en-GB"/>
        </w:rPr>
        <w:t>our effectiveness</w:t>
      </w:r>
    </w:p>
    <w:p w14:paraId="3C261323" w14:textId="77777777" w:rsidR="00C04764" w:rsidRDefault="00FD2A3D" w:rsidP="001A0BDF">
      <w:pPr>
        <w:spacing w:before="100" w:beforeAutospacing="1" w:after="100" w:afterAutospacing="1" w:line="240" w:lineRule="auto"/>
        <w:rPr>
          <w:rFonts w:ascii="Montserrat Medium" w:eastAsia="Times New Roman" w:hAnsi="Montserrat Medium" w:cs="Times New Roman"/>
          <w:sz w:val="24"/>
          <w:szCs w:val="24"/>
          <w:lang w:eastAsia="en-GB"/>
        </w:rPr>
      </w:pPr>
      <w:r w:rsidRPr="00FD2A3D">
        <w:rPr>
          <w:rFonts w:ascii="Montserrat Medium" w:eastAsia="Times New Roman" w:hAnsi="Montserrat Medium" w:cs="Times New Roman"/>
          <w:sz w:val="24"/>
          <w:szCs w:val="24"/>
          <w:lang w:eastAsia="en-GB"/>
        </w:rPr>
        <w:t>To measure how well we’re doing, we’ve set ourselves some clear performance indicators. These include:</w:t>
      </w:r>
    </w:p>
    <w:p w14:paraId="065F79A2" w14:textId="1D42BD35" w:rsidR="00C04764" w:rsidRPr="00C04764" w:rsidRDefault="00A32253" w:rsidP="00C04764">
      <w:pPr>
        <w:pStyle w:val="ListParagraph"/>
        <w:numPr>
          <w:ilvl w:val="0"/>
          <w:numId w:val="58"/>
        </w:numPr>
        <w:spacing w:before="100" w:beforeAutospacing="1" w:after="100" w:afterAutospacing="1" w:line="240" w:lineRule="auto"/>
        <w:rPr>
          <w:rFonts w:ascii="Montserrat Medium" w:eastAsia="Times New Roman" w:hAnsi="Montserrat Medium" w:cs="Times New Roman"/>
          <w:sz w:val="24"/>
          <w:szCs w:val="24"/>
          <w:lang w:eastAsia="en-GB"/>
        </w:rPr>
      </w:pPr>
      <w:r>
        <w:rPr>
          <w:rFonts w:ascii="Montserrat Medium" w:eastAsia="Times New Roman" w:hAnsi="Montserrat Medium" w:cs="Times New Roman"/>
          <w:sz w:val="24"/>
          <w:szCs w:val="24"/>
          <w:lang w:eastAsia="en-GB"/>
        </w:rPr>
        <w:t>monthly</w:t>
      </w:r>
      <w:r w:rsidR="00FD2A3D" w:rsidRPr="00C04764">
        <w:rPr>
          <w:rFonts w:ascii="Montserrat Medium" w:eastAsia="Times New Roman" w:hAnsi="Montserrat Medium" w:cs="Times New Roman"/>
          <w:sz w:val="24"/>
          <w:szCs w:val="24"/>
          <w:lang w:eastAsia="en-GB"/>
        </w:rPr>
        <w:t xml:space="preserve"> supplier </w:t>
      </w:r>
      <w:r>
        <w:rPr>
          <w:rFonts w:ascii="Montserrat Medium" w:eastAsia="Times New Roman" w:hAnsi="Montserrat Medium" w:cs="Times New Roman"/>
          <w:sz w:val="24"/>
          <w:szCs w:val="24"/>
          <w:lang w:eastAsia="en-GB"/>
        </w:rPr>
        <w:t>review meeting</w:t>
      </w:r>
      <w:r w:rsidR="00011B9F">
        <w:rPr>
          <w:rFonts w:ascii="Montserrat Medium" w:eastAsia="Times New Roman" w:hAnsi="Montserrat Medium" w:cs="Times New Roman"/>
          <w:sz w:val="24"/>
          <w:szCs w:val="24"/>
          <w:lang w:eastAsia="en-GB"/>
        </w:rPr>
        <w:t>s</w:t>
      </w:r>
    </w:p>
    <w:p w14:paraId="61A43360" w14:textId="7ADE797A" w:rsidR="00FD2A3D" w:rsidRPr="00C04764" w:rsidRDefault="00A32253" w:rsidP="00C04764">
      <w:pPr>
        <w:pStyle w:val="ListParagraph"/>
        <w:numPr>
          <w:ilvl w:val="0"/>
          <w:numId w:val="58"/>
        </w:numPr>
        <w:spacing w:before="100" w:beforeAutospacing="1" w:after="100" w:afterAutospacing="1" w:line="240" w:lineRule="auto"/>
        <w:rPr>
          <w:rFonts w:ascii="Montserrat Medium" w:eastAsia="Times New Roman" w:hAnsi="Montserrat Medium" w:cs="Times New Roman"/>
          <w:sz w:val="24"/>
          <w:szCs w:val="24"/>
          <w:lang w:eastAsia="en-GB"/>
        </w:rPr>
      </w:pPr>
      <w:r>
        <w:rPr>
          <w:rFonts w:ascii="Montserrat Medium" w:eastAsia="Times New Roman" w:hAnsi="Montserrat Medium" w:cs="Times New Roman"/>
          <w:sz w:val="24"/>
          <w:szCs w:val="24"/>
          <w:lang w:eastAsia="en-GB"/>
        </w:rPr>
        <w:t xml:space="preserve">100% </w:t>
      </w:r>
      <w:r w:rsidR="00FD2A3D" w:rsidRPr="00C04764">
        <w:rPr>
          <w:rFonts w:ascii="Montserrat Medium" w:eastAsia="Times New Roman" w:hAnsi="Montserrat Medium" w:cs="Times New Roman"/>
          <w:sz w:val="24"/>
          <w:szCs w:val="24"/>
          <w:lang w:eastAsia="en-GB"/>
        </w:rPr>
        <w:t>of staff trained in modern slavery awareness</w:t>
      </w:r>
    </w:p>
    <w:p w14:paraId="13D3B8DC" w14:textId="0E83006C" w:rsidR="00E64025" w:rsidRPr="001A0BDF" w:rsidRDefault="00B66B76" w:rsidP="001A0BDF">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Modern</w:t>
      </w:r>
      <w:r w:rsidR="00030FFD">
        <w:rPr>
          <w:rFonts w:ascii="Montserrat Medium" w:eastAsia="Times New Roman" w:hAnsi="Montserrat Medium" w:cs="Times New Roman"/>
          <w:b/>
          <w:bCs/>
          <w:color w:val="E61B77"/>
          <w:sz w:val="36"/>
          <w:szCs w:val="36"/>
          <w:lang w:eastAsia="en-GB"/>
        </w:rPr>
        <w:t xml:space="preserve"> slavery</w:t>
      </w:r>
      <w:r>
        <w:rPr>
          <w:rFonts w:ascii="Montserrat Medium" w:eastAsia="Times New Roman" w:hAnsi="Montserrat Medium" w:cs="Times New Roman"/>
          <w:b/>
          <w:bCs/>
          <w:color w:val="E61B77"/>
          <w:sz w:val="36"/>
          <w:szCs w:val="36"/>
          <w:lang w:eastAsia="en-GB"/>
        </w:rPr>
        <w:t xml:space="preserve"> prevention in </w:t>
      </w:r>
      <w:r w:rsidR="00E65B84">
        <w:rPr>
          <w:rFonts w:ascii="Montserrat Medium" w:eastAsia="Times New Roman" w:hAnsi="Montserrat Medium" w:cs="Times New Roman"/>
          <w:b/>
          <w:bCs/>
          <w:color w:val="E61B77"/>
          <w:sz w:val="36"/>
          <w:szCs w:val="36"/>
          <w:lang w:eastAsia="en-GB"/>
        </w:rPr>
        <w:t>practice</w:t>
      </w:r>
    </w:p>
    <w:p w14:paraId="7D3778D8" w14:textId="77777777" w:rsidR="00776710" w:rsidRPr="00776710" w:rsidRDefault="00776710" w:rsidP="00776710">
      <w:pPr>
        <w:pStyle w:val="NormalWeb"/>
        <w:rPr>
          <w:rFonts w:ascii="Montserrat Medium" w:hAnsi="Montserrat Medium"/>
        </w:rPr>
      </w:pPr>
      <w:r w:rsidRPr="00776710">
        <w:rPr>
          <w:rFonts w:ascii="Montserrat Medium" w:hAnsi="Montserrat Medium"/>
        </w:rPr>
        <w:t>To the best of our knowledge, we haven’t worked with any organisation involved in modern slavery.</w:t>
      </w:r>
    </w:p>
    <w:p w14:paraId="5423FA31" w14:textId="77777777" w:rsidR="00776710" w:rsidRPr="00776710" w:rsidRDefault="00776710" w:rsidP="00776710">
      <w:pPr>
        <w:pStyle w:val="NormalWeb"/>
        <w:rPr>
          <w:rFonts w:ascii="Montserrat Medium" w:hAnsi="Montserrat Medium"/>
        </w:rPr>
      </w:pPr>
      <w:r w:rsidRPr="00776710">
        <w:rPr>
          <w:rFonts w:ascii="Montserrat Medium" w:hAnsi="Montserrat Medium"/>
        </w:rPr>
        <w:t>In line with section 54(4) of the Modern Slavery Act 2015, we’ve taken the following steps to prevent it:</w:t>
      </w:r>
    </w:p>
    <w:p w14:paraId="0342103B" w14:textId="24A53077" w:rsidR="00776710" w:rsidRPr="00776710" w:rsidRDefault="00776710" w:rsidP="00EA03DD">
      <w:pPr>
        <w:pStyle w:val="NormalWeb"/>
        <w:numPr>
          <w:ilvl w:val="0"/>
          <w:numId w:val="57"/>
        </w:numPr>
        <w:rPr>
          <w:rFonts w:ascii="Montserrat Medium" w:hAnsi="Montserrat Medium"/>
        </w:rPr>
      </w:pPr>
      <w:r w:rsidRPr="00776710">
        <w:rPr>
          <w:rFonts w:ascii="Montserrat Medium" w:hAnsi="Montserrat Medium"/>
        </w:rPr>
        <w:t>added termination clauses to supplier contracts where modern slavery is a concern</w:t>
      </w:r>
    </w:p>
    <w:p w14:paraId="18756687" w14:textId="33915BEB" w:rsidR="00776710" w:rsidRPr="00776710" w:rsidRDefault="000B16AE" w:rsidP="00EA03DD">
      <w:pPr>
        <w:pStyle w:val="NormalWeb"/>
        <w:numPr>
          <w:ilvl w:val="0"/>
          <w:numId w:val="57"/>
        </w:numPr>
        <w:rPr>
          <w:rFonts w:ascii="Montserrat Medium" w:hAnsi="Montserrat Medium"/>
        </w:rPr>
      </w:pPr>
      <w:r>
        <w:rPr>
          <w:rFonts w:ascii="Montserrat Medium" w:hAnsi="Montserrat Medium"/>
        </w:rPr>
        <w:t>we will carry out</w:t>
      </w:r>
      <w:r w:rsidR="00776710" w:rsidRPr="00776710">
        <w:rPr>
          <w:rFonts w:ascii="Montserrat Medium" w:hAnsi="Montserrat Medium"/>
        </w:rPr>
        <w:t xml:space="preserve"> risk assessments </w:t>
      </w:r>
      <w:r>
        <w:rPr>
          <w:rFonts w:ascii="Montserrat Medium" w:hAnsi="Montserrat Medium"/>
        </w:rPr>
        <w:t xml:space="preserve">where </w:t>
      </w:r>
      <w:r w:rsidR="00776710" w:rsidRPr="00776710">
        <w:rPr>
          <w:rFonts w:ascii="Montserrat Medium" w:hAnsi="Montserrat Medium"/>
        </w:rPr>
        <w:t>high-risk areas</w:t>
      </w:r>
      <w:r>
        <w:rPr>
          <w:rFonts w:ascii="Montserrat Medium" w:hAnsi="Montserrat Medium"/>
        </w:rPr>
        <w:t xml:space="preserve"> are identified</w:t>
      </w:r>
    </w:p>
    <w:p w14:paraId="539026DF" w14:textId="7FBBA3B7" w:rsidR="00776710" w:rsidRPr="008625A0" w:rsidRDefault="00776710" w:rsidP="008625A0">
      <w:pPr>
        <w:pStyle w:val="NormalWeb"/>
        <w:numPr>
          <w:ilvl w:val="0"/>
          <w:numId w:val="57"/>
        </w:numPr>
        <w:rPr>
          <w:rFonts w:ascii="Montserrat Medium" w:hAnsi="Montserrat Medium"/>
        </w:rPr>
      </w:pPr>
      <w:r w:rsidRPr="00776710">
        <w:rPr>
          <w:rFonts w:ascii="Montserrat Medium" w:hAnsi="Montserrat Medium"/>
        </w:rPr>
        <w:t>launched awareness-raising campaigns internally</w:t>
      </w:r>
      <w:r w:rsidR="000B16AE">
        <w:rPr>
          <w:rFonts w:ascii="Montserrat Medium" w:hAnsi="Montserrat Medium"/>
        </w:rPr>
        <w:t xml:space="preserve"> through </w:t>
      </w:r>
      <w:r w:rsidR="00126B9B">
        <w:rPr>
          <w:rFonts w:ascii="Montserrat Medium" w:hAnsi="Montserrat Medium"/>
        </w:rPr>
        <w:t>training initiatives</w:t>
      </w:r>
    </w:p>
    <w:p w14:paraId="1D745ECA" w14:textId="67C86217" w:rsidR="00E64025" w:rsidRPr="001A0BDF" w:rsidRDefault="00E65B84" w:rsidP="001A0BDF">
      <w:pPr>
        <w:spacing w:before="100" w:beforeAutospacing="1" w:after="100" w:afterAutospacing="1" w:line="240" w:lineRule="auto"/>
        <w:rPr>
          <w:rFonts w:ascii="Montserrat Medium" w:eastAsia="Times New Roman" w:hAnsi="Montserrat Medium" w:cs="Times New Roman"/>
          <w:b/>
          <w:bCs/>
          <w:color w:val="E61B77"/>
          <w:sz w:val="36"/>
          <w:szCs w:val="36"/>
          <w:lang w:eastAsia="en-GB"/>
        </w:rPr>
      </w:pPr>
      <w:r>
        <w:rPr>
          <w:rFonts w:ascii="Montserrat Medium" w:eastAsia="Times New Roman" w:hAnsi="Montserrat Medium" w:cs="Times New Roman"/>
          <w:b/>
          <w:bCs/>
          <w:color w:val="E61B77"/>
          <w:sz w:val="36"/>
          <w:szCs w:val="36"/>
          <w:lang w:eastAsia="en-GB"/>
        </w:rPr>
        <w:t xml:space="preserve">Raising concerns and </w:t>
      </w:r>
      <w:proofErr w:type="gramStart"/>
      <w:r>
        <w:rPr>
          <w:rFonts w:ascii="Montserrat Medium" w:eastAsia="Times New Roman" w:hAnsi="Montserrat Medium" w:cs="Times New Roman"/>
          <w:b/>
          <w:bCs/>
          <w:color w:val="E61B77"/>
          <w:sz w:val="36"/>
          <w:szCs w:val="36"/>
          <w:lang w:eastAsia="en-GB"/>
        </w:rPr>
        <w:t>taking action</w:t>
      </w:r>
      <w:proofErr w:type="gramEnd"/>
    </w:p>
    <w:p w14:paraId="6E32D4E9" w14:textId="1319ECC8" w:rsidR="00776710" w:rsidRPr="00776710" w:rsidRDefault="00D21126" w:rsidP="00776710">
      <w:pPr>
        <w:spacing w:before="100" w:beforeAutospacing="1" w:after="100" w:afterAutospacing="1" w:line="240" w:lineRule="auto"/>
        <w:rPr>
          <w:rFonts w:ascii="Montserrat Medium" w:eastAsia="Times New Roman" w:hAnsi="Montserrat Medium" w:cs="Times New Roman"/>
          <w:sz w:val="24"/>
          <w:szCs w:val="24"/>
          <w:lang w:eastAsia="en-GB"/>
        </w:rPr>
      </w:pPr>
      <w:r>
        <w:rPr>
          <w:rFonts w:ascii="Montserrat Medium" w:eastAsia="Times New Roman" w:hAnsi="Montserrat Medium" w:cs="Times New Roman"/>
          <w:sz w:val="24"/>
          <w:szCs w:val="24"/>
          <w:lang w:eastAsia="en-GB"/>
        </w:rPr>
        <w:t>Our Managi</w:t>
      </w:r>
      <w:r w:rsidR="00C810A2">
        <w:rPr>
          <w:rFonts w:ascii="Montserrat Medium" w:eastAsia="Times New Roman" w:hAnsi="Montserrat Medium" w:cs="Times New Roman"/>
          <w:sz w:val="24"/>
          <w:szCs w:val="24"/>
          <w:lang w:eastAsia="en-GB"/>
        </w:rPr>
        <w:t>n</w:t>
      </w:r>
      <w:r>
        <w:rPr>
          <w:rFonts w:ascii="Montserrat Medium" w:eastAsia="Times New Roman" w:hAnsi="Montserrat Medium" w:cs="Times New Roman"/>
          <w:sz w:val="24"/>
          <w:szCs w:val="24"/>
          <w:lang w:eastAsia="en-GB"/>
        </w:rPr>
        <w:t>g Director</w:t>
      </w:r>
      <w:r w:rsidR="00C810A2">
        <w:rPr>
          <w:rFonts w:ascii="Montserrat Medium" w:eastAsia="Times New Roman" w:hAnsi="Montserrat Medium" w:cs="Times New Roman"/>
          <w:sz w:val="24"/>
          <w:szCs w:val="24"/>
          <w:lang w:eastAsia="en-GB"/>
        </w:rPr>
        <w:t xml:space="preserve"> is our</w:t>
      </w:r>
      <w:r w:rsidR="00776710" w:rsidRPr="00776710">
        <w:rPr>
          <w:rFonts w:ascii="Montserrat Medium" w:eastAsia="Times New Roman" w:hAnsi="Montserrat Medium" w:cs="Times New Roman"/>
          <w:sz w:val="24"/>
          <w:szCs w:val="24"/>
          <w:lang w:eastAsia="en-GB"/>
        </w:rPr>
        <w:t xml:space="preserve"> modern slavery compliance officer. If you’re ever concerned about something, speak to them</w:t>
      </w:r>
      <w:r>
        <w:rPr>
          <w:rFonts w:ascii="Montserrat Medium" w:eastAsia="Times New Roman" w:hAnsi="Montserrat Medium" w:cs="Times New Roman"/>
          <w:sz w:val="24"/>
          <w:szCs w:val="24"/>
          <w:lang w:eastAsia="en-GB"/>
        </w:rPr>
        <w:t xml:space="preserve"> and</w:t>
      </w:r>
      <w:r w:rsidR="00776710" w:rsidRPr="00776710">
        <w:rPr>
          <w:rFonts w:ascii="Montserrat Medium" w:eastAsia="Times New Roman" w:hAnsi="Montserrat Medium" w:cs="Times New Roman"/>
          <w:sz w:val="24"/>
          <w:szCs w:val="24"/>
          <w:lang w:eastAsia="en-GB"/>
        </w:rPr>
        <w:t xml:space="preserve"> they’ll take things forward </w:t>
      </w:r>
      <w:r>
        <w:rPr>
          <w:rFonts w:ascii="Montserrat Medium" w:eastAsia="Times New Roman" w:hAnsi="Montserrat Medium" w:cs="Times New Roman"/>
          <w:sz w:val="24"/>
          <w:szCs w:val="24"/>
          <w:lang w:eastAsia="en-GB"/>
        </w:rPr>
        <w:t>to</w:t>
      </w:r>
      <w:r w:rsidR="00776710" w:rsidRPr="00776710">
        <w:rPr>
          <w:rFonts w:ascii="Montserrat Medium" w:eastAsia="Times New Roman" w:hAnsi="Montserrat Medium" w:cs="Times New Roman"/>
          <w:sz w:val="24"/>
          <w:szCs w:val="24"/>
          <w:lang w:eastAsia="en-GB"/>
        </w:rPr>
        <w:t xml:space="preserve"> make sure we follow the right process.</w:t>
      </w:r>
    </w:p>
    <w:p w14:paraId="4F5C3C69" w14:textId="4B2EB419" w:rsidR="00776710" w:rsidRPr="00776710" w:rsidRDefault="00776710" w:rsidP="00776710">
      <w:pPr>
        <w:spacing w:before="100" w:beforeAutospacing="1" w:after="100" w:afterAutospacing="1" w:line="240" w:lineRule="auto"/>
        <w:rPr>
          <w:rFonts w:ascii="Montserrat Medium" w:eastAsia="Times New Roman" w:hAnsi="Montserrat Medium" w:cs="Times New Roman"/>
          <w:sz w:val="24"/>
          <w:szCs w:val="24"/>
          <w:lang w:eastAsia="en-GB"/>
        </w:rPr>
      </w:pPr>
      <w:r w:rsidRPr="00776710">
        <w:rPr>
          <w:rFonts w:ascii="Montserrat Medium" w:eastAsia="Times New Roman" w:hAnsi="Montserrat Medium" w:cs="Times New Roman"/>
          <w:sz w:val="24"/>
          <w:szCs w:val="24"/>
          <w:lang w:eastAsia="en-GB"/>
        </w:rPr>
        <w:lastRenderedPageBreak/>
        <w:t>This statement is made in line with section 54(1) of the Modern Slavery Act 2015. We’ll review and update it each financial year.</w:t>
      </w:r>
    </w:p>
    <w:p w14:paraId="208669B4" w14:textId="77777777" w:rsidR="00776710" w:rsidRPr="00776710" w:rsidRDefault="00776710" w:rsidP="00776710">
      <w:pPr>
        <w:spacing w:before="100" w:beforeAutospacing="1" w:after="100" w:afterAutospacing="1" w:line="240" w:lineRule="auto"/>
        <w:rPr>
          <w:rFonts w:ascii="Montserrat Medium" w:eastAsia="Times New Roman" w:hAnsi="Montserrat Medium" w:cs="Times New Roman"/>
          <w:sz w:val="24"/>
          <w:szCs w:val="24"/>
          <w:lang w:eastAsia="en-GB"/>
        </w:rPr>
      </w:pPr>
      <w:r w:rsidRPr="00776710">
        <w:rPr>
          <w:rFonts w:ascii="Montserrat Medium" w:eastAsia="Times New Roman" w:hAnsi="Montserrat Medium" w:cs="Times New Roman"/>
          <w:sz w:val="24"/>
          <w:szCs w:val="24"/>
          <w:lang w:eastAsia="en-GB"/>
        </w:rPr>
        <w:t>Approved on:</w:t>
      </w:r>
      <w:r w:rsidRPr="00776710">
        <w:rPr>
          <w:rFonts w:ascii="Montserrat Medium" w:eastAsia="Times New Roman" w:hAnsi="Montserrat Medium" w:cs="Times New Roman"/>
          <w:sz w:val="24"/>
          <w:szCs w:val="24"/>
          <w:lang w:eastAsia="en-GB"/>
        </w:rPr>
        <w:br/>
        <w:t>Signed:</w:t>
      </w:r>
      <w:r w:rsidRPr="00776710">
        <w:rPr>
          <w:rFonts w:ascii="Montserrat Medium" w:eastAsia="Times New Roman" w:hAnsi="Montserrat Medium" w:cs="Times New Roman"/>
          <w:sz w:val="24"/>
          <w:szCs w:val="24"/>
          <w:lang w:eastAsia="en-GB"/>
        </w:rPr>
        <w:br/>
        <w:t>Name:</w:t>
      </w:r>
      <w:r w:rsidRPr="00776710">
        <w:rPr>
          <w:rFonts w:ascii="Montserrat Medium" w:eastAsia="Times New Roman" w:hAnsi="Montserrat Medium" w:cs="Times New Roman"/>
          <w:sz w:val="24"/>
          <w:szCs w:val="24"/>
          <w:lang w:eastAsia="en-GB"/>
        </w:rPr>
        <w:br/>
        <w:t>Job title:</w:t>
      </w:r>
      <w:r w:rsidRPr="00776710">
        <w:rPr>
          <w:rFonts w:ascii="Montserrat Medium" w:eastAsia="Times New Roman" w:hAnsi="Montserrat Medium" w:cs="Times New Roman"/>
          <w:sz w:val="24"/>
          <w:szCs w:val="24"/>
          <w:lang w:eastAsia="en-GB"/>
        </w:rPr>
        <w:br/>
        <w:t>Date:</w:t>
      </w:r>
    </w:p>
    <w:p w14:paraId="68DC2524" w14:textId="77777777" w:rsidR="00AD05EB" w:rsidRDefault="00AD05EB" w:rsidP="001A0BDF">
      <w:pPr>
        <w:spacing w:before="100" w:beforeAutospacing="1" w:after="100" w:afterAutospacing="1" w:line="240" w:lineRule="auto"/>
        <w:rPr>
          <w:rFonts w:ascii="Montserrat Medium" w:eastAsia="Times New Roman" w:hAnsi="Montserrat Medium" w:cs="Times New Roman"/>
          <w:sz w:val="24"/>
          <w:szCs w:val="24"/>
          <w:lang w:eastAsia="en-GB"/>
        </w:rPr>
      </w:pPr>
    </w:p>
    <w:p w14:paraId="03B09B5F" w14:textId="77777777" w:rsidR="00AD05EB" w:rsidRDefault="00AD05EB" w:rsidP="009078F2">
      <w:pPr>
        <w:pStyle w:val="NoSpacing"/>
        <w:rPr>
          <w:rFonts w:ascii="Montserrat Medium" w:hAnsi="Montserrat Medium"/>
          <w:b/>
          <w:bCs/>
          <w:sz w:val="16"/>
          <w:szCs w:val="16"/>
          <w:lang w:eastAsia="en-GB"/>
        </w:rPr>
      </w:pPr>
    </w:p>
    <w:p w14:paraId="5F0A330A" w14:textId="77777777" w:rsidR="00AD05EB" w:rsidRDefault="00AD05EB" w:rsidP="009078F2">
      <w:pPr>
        <w:pStyle w:val="NoSpacing"/>
        <w:rPr>
          <w:rFonts w:ascii="Montserrat Medium" w:hAnsi="Montserrat Medium"/>
          <w:b/>
          <w:bCs/>
          <w:sz w:val="16"/>
          <w:szCs w:val="16"/>
          <w:lang w:eastAsia="en-GB"/>
        </w:rPr>
      </w:pPr>
    </w:p>
    <w:p w14:paraId="4705D32B" w14:textId="77777777" w:rsidR="00AD05EB" w:rsidRDefault="00AD05EB" w:rsidP="009078F2">
      <w:pPr>
        <w:pStyle w:val="NoSpacing"/>
        <w:rPr>
          <w:rFonts w:ascii="Montserrat Medium" w:hAnsi="Montserrat Medium"/>
          <w:b/>
          <w:bCs/>
          <w:sz w:val="16"/>
          <w:szCs w:val="16"/>
          <w:lang w:eastAsia="en-GB"/>
        </w:rPr>
      </w:pPr>
    </w:p>
    <w:p w14:paraId="4BC1C8DB" w14:textId="77777777" w:rsidR="00AD05EB" w:rsidRDefault="00AD05EB" w:rsidP="009078F2">
      <w:pPr>
        <w:pStyle w:val="NoSpacing"/>
        <w:rPr>
          <w:rFonts w:ascii="Montserrat Medium" w:hAnsi="Montserrat Medium"/>
          <w:b/>
          <w:bCs/>
          <w:sz w:val="16"/>
          <w:szCs w:val="16"/>
          <w:lang w:eastAsia="en-GB"/>
        </w:rPr>
      </w:pPr>
    </w:p>
    <w:p w14:paraId="094A3A8B" w14:textId="77777777" w:rsidR="00AD05EB" w:rsidRDefault="00AD05EB" w:rsidP="009078F2">
      <w:pPr>
        <w:pStyle w:val="NoSpacing"/>
        <w:rPr>
          <w:rFonts w:ascii="Montserrat Medium" w:hAnsi="Montserrat Medium"/>
          <w:b/>
          <w:bCs/>
          <w:sz w:val="16"/>
          <w:szCs w:val="16"/>
          <w:lang w:eastAsia="en-GB"/>
        </w:rPr>
      </w:pPr>
    </w:p>
    <w:p w14:paraId="510A7A08" w14:textId="77777777" w:rsidR="00AD05EB" w:rsidRDefault="00AD05EB" w:rsidP="009078F2">
      <w:pPr>
        <w:pStyle w:val="NoSpacing"/>
        <w:rPr>
          <w:rFonts w:ascii="Montserrat Medium" w:hAnsi="Montserrat Medium"/>
          <w:b/>
          <w:bCs/>
          <w:sz w:val="16"/>
          <w:szCs w:val="16"/>
          <w:lang w:eastAsia="en-GB"/>
        </w:rPr>
      </w:pPr>
    </w:p>
    <w:p w14:paraId="674F22F4" w14:textId="77777777" w:rsidR="00AD05EB" w:rsidRDefault="00AD05EB" w:rsidP="009078F2">
      <w:pPr>
        <w:pStyle w:val="NoSpacing"/>
        <w:rPr>
          <w:rFonts w:ascii="Montserrat Medium" w:hAnsi="Montserrat Medium"/>
          <w:b/>
          <w:bCs/>
          <w:sz w:val="16"/>
          <w:szCs w:val="16"/>
          <w:lang w:eastAsia="en-GB"/>
        </w:rPr>
      </w:pPr>
    </w:p>
    <w:p w14:paraId="3E0C7AAD" w14:textId="77777777" w:rsidR="00AD05EB" w:rsidRDefault="00AD05EB" w:rsidP="009078F2">
      <w:pPr>
        <w:pStyle w:val="NoSpacing"/>
        <w:rPr>
          <w:rFonts w:ascii="Montserrat Medium" w:hAnsi="Montserrat Medium"/>
          <w:b/>
          <w:bCs/>
          <w:sz w:val="16"/>
          <w:szCs w:val="16"/>
          <w:lang w:eastAsia="en-GB"/>
        </w:rPr>
      </w:pPr>
    </w:p>
    <w:p w14:paraId="2DF1E470" w14:textId="77777777" w:rsidR="00AD05EB" w:rsidRDefault="00AD05EB" w:rsidP="009078F2">
      <w:pPr>
        <w:pStyle w:val="NoSpacing"/>
        <w:rPr>
          <w:rFonts w:ascii="Montserrat Medium" w:hAnsi="Montserrat Medium"/>
          <w:b/>
          <w:bCs/>
          <w:sz w:val="16"/>
          <w:szCs w:val="16"/>
          <w:lang w:eastAsia="en-GB"/>
        </w:rPr>
      </w:pPr>
    </w:p>
    <w:p w14:paraId="1D707EE4" w14:textId="77777777" w:rsidR="00AD05EB" w:rsidRDefault="00AD05EB" w:rsidP="009078F2">
      <w:pPr>
        <w:pStyle w:val="NoSpacing"/>
        <w:rPr>
          <w:rFonts w:ascii="Montserrat Medium" w:hAnsi="Montserrat Medium"/>
          <w:b/>
          <w:bCs/>
          <w:sz w:val="16"/>
          <w:szCs w:val="16"/>
          <w:lang w:eastAsia="en-GB"/>
        </w:rPr>
      </w:pPr>
    </w:p>
    <w:p w14:paraId="20B6249C" w14:textId="77777777" w:rsidR="00AD05EB" w:rsidRDefault="00AD05EB" w:rsidP="009078F2">
      <w:pPr>
        <w:pStyle w:val="NoSpacing"/>
        <w:rPr>
          <w:rFonts w:ascii="Montserrat Medium" w:hAnsi="Montserrat Medium"/>
          <w:b/>
          <w:bCs/>
          <w:sz w:val="16"/>
          <w:szCs w:val="16"/>
          <w:lang w:eastAsia="en-GB"/>
        </w:rPr>
      </w:pPr>
    </w:p>
    <w:p w14:paraId="3842E1F8" w14:textId="431722E3" w:rsidR="00095E04" w:rsidRPr="006E4A1A" w:rsidRDefault="00095E04" w:rsidP="006E4A1A">
      <w:pPr>
        <w:tabs>
          <w:tab w:val="left" w:pos="1040"/>
        </w:tabs>
        <w:rPr>
          <w:lang w:eastAsia="en-GB"/>
        </w:rPr>
      </w:pPr>
    </w:p>
    <w:sectPr w:rsidR="00095E04" w:rsidRPr="006E4A1A" w:rsidSect="00974EF4">
      <w:footerReference w:type="default" r:id="rId8"/>
      <w:pgSz w:w="11906" w:h="16838"/>
      <w:pgMar w:top="1440" w:right="1440" w:bottom="1440" w:left="1440" w:header="708" w:footer="708" w:gutter="0"/>
      <w:pgBorders w:offsetFrom="page">
        <w:top w:val="single" w:sz="24" w:space="24" w:color="E61B77"/>
        <w:left w:val="single" w:sz="24" w:space="24" w:color="E61B77"/>
        <w:bottom w:val="single" w:sz="24" w:space="24" w:color="E61B77"/>
        <w:right w:val="single" w:sz="24" w:space="24" w:color="E61B7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31BE" w14:textId="77777777" w:rsidR="007D0109" w:rsidRDefault="007D0109" w:rsidP="00315ABC">
      <w:pPr>
        <w:spacing w:after="0" w:line="240" w:lineRule="auto"/>
      </w:pPr>
      <w:r>
        <w:separator/>
      </w:r>
    </w:p>
  </w:endnote>
  <w:endnote w:type="continuationSeparator" w:id="0">
    <w:p w14:paraId="33A92F07" w14:textId="77777777" w:rsidR="007D0109" w:rsidRDefault="007D0109" w:rsidP="0031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DEDA" w14:textId="30376525" w:rsidR="00315ABC" w:rsidRDefault="00776710">
    <w:pPr>
      <w:pStyle w:val="Footer"/>
    </w:pPr>
    <w:r>
      <w:t>Modern Slavery Statement</w:t>
    </w:r>
  </w:p>
  <w:p w14:paraId="38AF5C46" w14:textId="2261DC10" w:rsidR="00315ABC" w:rsidRDefault="00315ABC">
    <w:pPr>
      <w:pStyle w:val="Footer"/>
    </w:pPr>
    <w:r>
      <w:t xml:space="preserve">Version </w:t>
    </w:r>
    <w:r w:rsidR="006E4A1A">
      <w:t>1</w:t>
    </w:r>
  </w:p>
  <w:p w14:paraId="5472B901" w14:textId="54FE556A" w:rsidR="00315ABC" w:rsidRDefault="00776710">
    <w:pPr>
      <w:pStyle w:val="Footer"/>
    </w:pPr>
    <w:r>
      <w:t>August</w:t>
    </w:r>
    <w:r w:rsidR="00315ABC">
      <w:t xml:space="preserve"> 2025</w:t>
    </w:r>
  </w:p>
  <w:p w14:paraId="3A3041F6" w14:textId="77777777" w:rsidR="00315ABC" w:rsidRDefault="0031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62A4" w14:textId="77777777" w:rsidR="007D0109" w:rsidRDefault="007D0109" w:rsidP="00315ABC">
      <w:pPr>
        <w:spacing w:after="0" w:line="240" w:lineRule="auto"/>
      </w:pPr>
      <w:r>
        <w:separator/>
      </w:r>
    </w:p>
  </w:footnote>
  <w:footnote w:type="continuationSeparator" w:id="0">
    <w:p w14:paraId="71EC7671" w14:textId="77777777" w:rsidR="007D0109" w:rsidRDefault="007D0109" w:rsidP="00315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4D7"/>
    <w:multiLevelType w:val="hybridMultilevel"/>
    <w:tmpl w:val="18D03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3F86"/>
    <w:multiLevelType w:val="multilevel"/>
    <w:tmpl w:val="77FA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0EA0"/>
    <w:multiLevelType w:val="multilevel"/>
    <w:tmpl w:val="AB4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D3F41"/>
    <w:multiLevelType w:val="multilevel"/>
    <w:tmpl w:val="51EAD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228F2"/>
    <w:multiLevelType w:val="hybridMultilevel"/>
    <w:tmpl w:val="15A48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11270"/>
    <w:multiLevelType w:val="multilevel"/>
    <w:tmpl w:val="F272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2086"/>
    <w:multiLevelType w:val="multilevel"/>
    <w:tmpl w:val="D01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61ED4"/>
    <w:multiLevelType w:val="hybridMultilevel"/>
    <w:tmpl w:val="D3C6DE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A01BE"/>
    <w:multiLevelType w:val="multilevel"/>
    <w:tmpl w:val="0FE8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3A691A"/>
    <w:multiLevelType w:val="hybridMultilevel"/>
    <w:tmpl w:val="8BBE8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93A"/>
    <w:multiLevelType w:val="multilevel"/>
    <w:tmpl w:val="7F4E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44419"/>
    <w:multiLevelType w:val="hybridMultilevel"/>
    <w:tmpl w:val="63DC4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80F52"/>
    <w:multiLevelType w:val="multilevel"/>
    <w:tmpl w:val="CFFE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07536"/>
    <w:multiLevelType w:val="multilevel"/>
    <w:tmpl w:val="3D8A2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77B97"/>
    <w:multiLevelType w:val="multilevel"/>
    <w:tmpl w:val="2FB8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A6799"/>
    <w:multiLevelType w:val="hybridMultilevel"/>
    <w:tmpl w:val="6C7E7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F680E"/>
    <w:multiLevelType w:val="multilevel"/>
    <w:tmpl w:val="493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C5E09"/>
    <w:multiLevelType w:val="multilevel"/>
    <w:tmpl w:val="8E7E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8F7"/>
    <w:multiLevelType w:val="multilevel"/>
    <w:tmpl w:val="A334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23628"/>
    <w:multiLevelType w:val="hybridMultilevel"/>
    <w:tmpl w:val="A886C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8727E"/>
    <w:multiLevelType w:val="multilevel"/>
    <w:tmpl w:val="2CC2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10371"/>
    <w:multiLevelType w:val="multilevel"/>
    <w:tmpl w:val="88CA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045745"/>
    <w:multiLevelType w:val="multilevel"/>
    <w:tmpl w:val="7A10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95320"/>
    <w:multiLevelType w:val="multilevel"/>
    <w:tmpl w:val="842E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8F7F4D"/>
    <w:multiLevelType w:val="multilevel"/>
    <w:tmpl w:val="28D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F97321"/>
    <w:multiLevelType w:val="hybridMultilevel"/>
    <w:tmpl w:val="32F2F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8F2052"/>
    <w:multiLevelType w:val="multilevel"/>
    <w:tmpl w:val="384C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B065D7"/>
    <w:multiLevelType w:val="multilevel"/>
    <w:tmpl w:val="8548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C854A2"/>
    <w:multiLevelType w:val="multilevel"/>
    <w:tmpl w:val="279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485415"/>
    <w:multiLevelType w:val="multilevel"/>
    <w:tmpl w:val="6506F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0C4460"/>
    <w:multiLevelType w:val="multilevel"/>
    <w:tmpl w:val="C95E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7E6297"/>
    <w:multiLevelType w:val="hybridMultilevel"/>
    <w:tmpl w:val="FAF67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A6404"/>
    <w:multiLevelType w:val="hybridMultilevel"/>
    <w:tmpl w:val="6BC024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F95AF3"/>
    <w:multiLevelType w:val="multilevel"/>
    <w:tmpl w:val="BF2C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EC3614"/>
    <w:multiLevelType w:val="multilevel"/>
    <w:tmpl w:val="671E3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0A5034"/>
    <w:multiLevelType w:val="multilevel"/>
    <w:tmpl w:val="63E0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DF32D5"/>
    <w:multiLevelType w:val="multilevel"/>
    <w:tmpl w:val="BC0E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25262C"/>
    <w:multiLevelType w:val="hybridMultilevel"/>
    <w:tmpl w:val="4EA464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422A33"/>
    <w:multiLevelType w:val="multilevel"/>
    <w:tmpl w:val="061E0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F22D4B"/>
    <w:multiLevelType w:val="multilevel"/>
    <w:tmpl w:val="82CC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255B31"/>
    <w:multiLevelType w:val="multilevel"/>
    <w:tmpl w:val="46C2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4F1078"/>
    <w:multiLevelType w:val="multilevel"/>
    <w:tmpl w:val="2AD46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D458CB"/>
    <w:multiLevelType w:val="hybridMultilevel"/>
    <w:tmpl w:val="6268D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685B74"/>
    <w:multiLevelType w:val="multilevel"/>
    <w:tmpl w:val="97A0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3A2108"/>
    <w:multiLevelType w:val="multilevel"/>
    <w:tmpl w:val="D892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BF7246"/>
    <w:multiLevelType w:val="multilevel"/>
    <w:tmpl w:val="520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EB235B"/>
    <w:multiLevelType w:val="multilevel"/>
    <w:tmpl w:val="3D64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6D1B5A"/>
    <w:multiLevelType w:val="multilevel"/>
    <w:tmpl w:val="24A4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200BC1"/>
    <w:multiLevelType w:val="multilevel"/>
    <w:tmpl w:val="2828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2376A7"/>
    <w:multiLevelType w:val="multilevel"/>
    <w:tmpl w:val="7E7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7F7C9A"/>
    <w:multiLevelType w:val="multilevel"/>
    <w:tmpl w:val="01BA80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5F3A5F"/>
    <w:multiLevelType w:val="multilevel"/>
    <w:tmpl w:val="BD68C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1447B8"/>
    <w:multiLevelType w:val="hybridMultilevel"/>
    <w:tmpl w:val="2506C0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D63DAE"/>
    <w:multiLevelType w:val="hybridMultilevel"/>
    <w:tmpl w:val="DEB0A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DF7B53"/>
    <w:multiLevelType w:val="multilevel"/>
    <w:tmpl w:val="D2A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376FB7"/>
    <w:multiLevelType w:val="multilevel"/>
    <w:tmpl w:val="FE94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E00DDB"/>
    <w:multiLevelType w:val="multilevel"/>
    <w:tmpl w:val="9B7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022A3E"/>
    <w:multiLevelType w:val="multilevel"/>
    <w:tmpl w:val="A51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0A633D"/>
    <w:multiLevelType w:val="multilevel"/>
    <w:tmpl w:val="D436A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322415">
    <w:abstractNumId w:val="44"/>
  </w:num>
  <w:num w:numId="2" w16cid:durableId="1167162858">
    <w:abstractNumId w:val="30"/>
  </w:num>
  <w:num w:numId="3" w16cid:durableId="55131130">
    <w:abstractNumId w:val="39"/>
  </w:num>
  <w:num w:numId="4" w16cid:durableId="1100374807">
    <w:abstractNumId w:val="12"/>
  </w:num>
  <w:num w:numId="5" w16cid:durableId="1244215572">
    <w:abstractNumId w:val="23"/>
  </w:num>
  <w:num w:numId="6" w16cid:durableId="637882227">
    <w:abstractNumId w:val="1"/>
  </w:num>
  <w:num w:numId="7" w16cid:durableId="1367675507">
    <w:abstractNumId w:val="22"/>
  </w:num>
  <w:num w:numId="8" w16cid:durableId="800345761">
    <w:abstractNumId w:val="5"/>
  </w:num>
  <w:num w:numId="9" w16cid:durableId="470638140">
    <w:abstractNumId w:val="24"/>
  </w:num>
  <w:num w:numId="10" w16cid:durableId="299192234">
    <w:abstractNumId w:val="36"/>
  </w:num>
  <w:num w:numId="11" w16cid:durableId="1150632281">
    <w:abstractNumId w:val="47"/>
  </w:num>
  <w:num w:numId="12" w16cid:durableId="1632321580">
    <w:abstractNumId w:val="21"/>
  </w:num>
  <w:num w:numId="13" w16cid:durableId="1740591742">
    <w:abstractNumId w:val="10"/>
  </w:num>
  <w:num w:numId="14" w16cid:durableId="711812098">
    <w:abstractNumId w:val="54"/>
  </w:num>
  <w:num w:numId="15" w16cid:durableId="967902802">
    <w:abstractNumId w:val="46"/>
  </w:num>
  <w:num w:numId="16" w16cid:durableId="429207562">
    <w:abstractNumId w:val="26"/>
  </w:num>
  <w:num w:numId="17" w16cid:durableId="1290361221">
    <w:abstractNumId w:val="28"/>
  </w:num>
  <w:num w:numId="18" w16cid:durableId="1575820665">
    <w:abstractNumId w:val="58"/>
  </w:num>
  <w:num w:numId="19" w16cid:durableId="528495703">
    <w:abstractNumId w:val="43"/>
  </w:num>
  <w:num w:numId="20" w16cid:durableId="874318132">
    <w:abstractNumId w:val="20"/>
  </w:num>
  <w:num w:numId="21" w16cid:durableId="289824433">
    <w:abstractNumId w:val="18"/>
  </w:num>
  <w:num w:numId="22" w16cid:durableId="1265454324">
    <w:abstractNumId w:val="57"/>
  </w:num>
  <w:num w:numId="23" w16cid:durableId="822163991">
    <w:abstractNumId w:val="55"/>
  </w:num>
  <w:num w:numId="24" w16cid:durableId="1359819565">
    <w:abstractNumId w:val="7"/>
  </w:num>
  <w:num w:numId="25" w16cid:durableId="596668744">
    <w:abstractNumId w:val="15"/>
  </w:num>
  <w:num w:numId="26" w16cid:durableId="1779331166">
    <w:abstractNumId w:val="4"/>
  </w:num>
  <w:num w:numId="27" w16cid:durableId="454444985">
    <w:abstractNumId w:val="31"/>
  </w:num>
  <w:num w:numId="28" w16cid:durableId="2050491039">
    <w:abstractNumId w:val="32"/>
  </w:num>
  <w:num w:numId="29" w16cid:durableId="1970435210">
    <w:abstractNumId w:val="41"/>
  </w:num>
  <w:num w:numId="30" w16cid:durableId="98990558">
    <w:abstractNumId w:val="50"/>
  </w:num>
  <w:num w:numId="31" w16cid:durableId="1656030248">
    <w:abstractNumId w:val="19"/>
  </w:num>
  <w:num w:numId="32" w16cid:durableId="983005714">
    <w:abstractNumId w:val="49"/>
  </w:num>
  <w:num w:numId="33" w16cid:durableId="395276070">
    <w:abstractNumId w:val="33"/>
  </w:num>
  <w:num w:numId="34" w16cid:durableId="1488208628">
    <w:abstractNumId w:val="40"/>
  </w:num>
  <w:num w:numId="35" w16cid:durableId="894967039">
    <w:abstractNumId w:val="35"/>
  </w:num>
  <w:num w:numId="36" w16cid:durableId="926621881">
    <w:abstractNumId w:val="2"/>
  </w:num>
  <w:num w:numId="37" w16cid:durableId="1809930551">
    <w:abstractNumId w:val="6"/>
  </w:num>
  <w:num w:numId="38" w16cid:durableId="1395082821">
    <w:abstractNumId w:val="45"/>
  </w:num>
  <w:num w:numId="39" w16cid:durableId="1905142017">
    <w:abstractNumId w:val="56"/>
  </w:num>
  <w:num w:numId="40" w16cid:durableId="2063870093">
    <w:abstractNumId w:val="27"/>
  </w:num>
  <w:num w:numId="41" w16cid:durableId="932974819">
    <w:abstractNumId w:val="9"/>
  </w:num>
  <w:num w:numId="42" w16cid:durableId="481043033">
    <w:abstractNumId w:val="51"/>
  </w:num>
  <w:num w:numId="43" w16cid:durableId="523714438">
    <w:abstractNumId w:val="25"/>
  </w:num>
  <w:num w:numId="44" w16cid:durableId="1609502271">
    <w:abstractNumId w:val="29"/>
  </w:num>
  <w:num w:numId="45" w16cid:durableId="1506436965">
    <w:abstractNumId w:val="42"/>
  </w:num>
  <w:num w:numId="46" w16cid:durableId="427238756">
    <w:abstractNumId w:val="11"/>
  </w:num>
  <w:num w:numId="47" w16cid:durableId="70080566">
    <w:abstractNumId w:val="37"/>
  </w:num>
  <w:num w:numId="48" w16cid:durableId="1641958175">
    <w:abstractNumId w:val="34"/>
  </w:num>
  <w:num w:numId="49" w16cid:durableId="1348869718">
    <w:abstractNumId w:val="52"/>
  </w:num>
  <w:num w:numId="50" w16cid:durableId="1177959264">
    <w:abstractNumId w:val="14"/>
  </w:num>
  <w:num w:numId="51" w16cid:durableId="1833837509">
    <w:abstractNumId w:val="53"/>
  </w:num>
  <w:num w:numId="52" w16cid:durableId="2071683969">
    <w:abstractNumId w:val="17"/>
  </w:num>
  <w:num w:numId="53" w16cid:durableId="317080370">
    <w:abstractNumId w:val="48"/>
  </w:num>
  <w:num w:numId="54" w16cid:durableId="1038236825">
    <w:abstractNumId w:val="16"/>
  </w:num>
  <w:num w:numId="55" w16cid:durableId="662465145">
    <w:abstractNumId w:val="8"/>
  </w:num>
  <w:num w:numId="56" w16cid:durableId="1709379154">
    <w:abstractNumId w:val="13"/>
  </w:num>
  <w:num w:numId="57" w16cid:durableId="346638767">
    <w:abstractNumId w:val="38"/>
  </w:num>
  <w:num w:numId="58" w16cid:durableId="1333533527">
    <w:abstractNumId w:val="0"/>
  </w:num>
  <w:num w:numId="59" w16cid:durableId="18359515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CA"/>
    <w:rsid w:val="00011B9F"/>
    <w:rsid w:val="00012D41"/>
    <w:rsid w:val="00024CCD"/>
    <w:rsid w:val="00030FFD"/>
    <w:rsid w:val="0003118D"/>
    <w:rsid w:val="00032067"/>
    <w:rsid w:val="00055C85"/>
    <w:rsid w:val="00057CCA"/>
    <w:rsid w:val="0006465F"/>
    <w:rsid w:val="0007077F"/>
    <w:rsid w:val="00076F61"/>
    <w:rsid w:val="0008261D"/>
    <w:rsid w:val="00095E04"/>
    <w:rsid w:val="000B16AE"/>
    <w:rsid w:val="000B35DE"/>
    <w:rsid w:val="000F6E16"/>
    <w:rsid w:val="00126456"/>
    <w:rsid w:val="00126B9B"/>
    <w:rsid w:val="0014350E"/>
    <w:rsid w:val="00153ECB"/>
    <w:rsid w:val="0017719E"/>
    <w:rsid w:val="001937FB"/>
    <w:rsid w:val="00193B6B"/>
    <w:rsid w:val="001A0BDF"/>
    <w:rsid w:val="001A0E61"/>
    <w:rsid w:val="001C047F"/>
    <w:rsid w:val="001E58FC"/>
    <w:rsid w:val="001E6D8F"/>
    <w:rsid w:val="001F1EB2"/>
    <w:rsid w:val="00212C70"/>
    <w:rsid w:val="00214B48"/>
    <w:rsid w:val="0022050A"/>
    <w:rsid w:val="00234521"/>
    <w:rsid w:val="00235396"/>
    <w:rsid w:val="00260664"/>
    <w:rsid w:val="00263F20"/>
    <w:rsid w:val="002828AF"/>
    <w:rsid w:val="002A431B"/>
    <w:rsid w:val="002A4C1E"/>
    <w:rsid w:val="002B10E8"/>
    <w:rsid w:val="002B24DC"/>
    <w:rsid w:val="002B429A"/>
    <w:rsid w:val="002F3662"/>
    <w:rsid w:val="00315ABC"/>
    <w:rsid w:val="00321FF4"/>
    <w:rsid w:val="003248FF"/>
    <w:rsid w:val="00324E13"/>
    <w:rsid w:val="00356F2E"/>
    <w:rsid w:val="00380BB5"/>
    <w:rsid w:val="00387718"/>
    <w:rsid w:val="003918BA"/>
    <w:rsid w:val="003A1554"/>
    <w:rsid w:val="003A4B4F"/>
    <w:rsid w:val="003A6DE9"/>
    <w:rsid w:val="003B7A6A"/>
    <w:rsid w:val="003D409C"/>
    <w:rsid w:val="003F1B9F"/>
    <w:rsid w:val="003F1CB9"/>
    <w:rsid w:val="00400808"/>
    <w:rsid w:val="004036EF"/>
    <w:rsid w:val="00417EB4"/>
    <w:rsid w:val="0042428D"/>
    <w:rsid w:val="0043551D"/>
    <w:rsid w:val="00435F30"/>
    <w:rsid w:val="00452011"/>
    <w:rsid w:val="00463AF2"/>
    <w:rsid w:val="004725D7"/>
    <w:rsid w:val="004839FC"/>
    <w:rsid w:val="00484B55"/>
    <w:rsid w:val="0048544A"/>
    <w:rsid w:val="00492FC9"/>
    <w:rsid w:val="00493D83"/>
    <w:rsid w:val="00493DE6"/>
    <w:rsid w:val="004A4FAB"/>
    <w:rsid w:val="004A5167"/>
    <w:rsid w:val="004B10D9"/>
    <w:rsid w:val="004B6137"/>
    <w:rsid w:val="004F3096"/>
    <w:rsid w:val="004F565B"/>
    <w:rsid w:val="004F5B2E"/>
    <w:rsid w:val="00500B35"/>
    <w:rsid w:val="00501CEB"/>
    <w:rsid w:val="005042B6"/>
    <w:rsid w:val="00525FF0"/>
    <w:rsid w:val="005544B0"/>
    <w:rsid w:val="005676E3"/>
    <w:rsid w:val="005713F0"/>
    <w:rsid w:val="0057343B"/>
    <w:rsid w:val="00575631"/>
    <w:rsid w:val="00575B20"/>
    <w:rsid w:val="005815AB"/>
    <w:rsid w:val="005A0F3D"/>
    <w:rsid w:val="005A41EF"/>
    <w:rsid w:val="005B7D4A"/>
    <w:rsid w:val="005C2525"/>
    <w:rsid w:val="005C4CB5"/>
    <w:rsid w:val="005E0BEA"/>
    <w:rsid w:val="005E3DAE"/>
    <w:rsid w:val="005F0909"/>
    <w:rsid w:val="005F1DA0"/>
    <w:rsid w:val="006110E0"/>
    <w:rsid w:val="00611F52"/>
    <w:rsid w:val="0061385B"/>
    <w:rsid w:val="006217BB"/>
    <w:rsid w:val="00630EA6"/>
    <w:rsid w:val="006427FC"/>
    <w:rsid w:val="00656604"/>
    <w:rsid w:val="00664026"/>
    <w:rsid w:val="00675426"/>
    <w:rsid w:val="00675641"/>
    <w:rsid w:val="00676FD3"/>
    <w:rsid w:val="0068463F"/>
    <w:rsid w:val="006916EE"/>
    <w:rsid w:val="00697017"/>
    <w:rsid w:val="006979AD"/>
    <w:rsid w:val="006A09B6"/>
    <w:rsid w:val="006A1153"/>
    <w:rsid w:val="006B48EE"/>
    <w:rsid w:val="006E4A1A"/>
    <w:rsid w:val="006E690F"/>
    <w:rsid w:val="006E6BDD"/>
    <w:rsid w:val="006F5E6C"/>
    <w:rsid w:val="00710D7B"/>
    <w:rsid w:val="0071657B"/>
    <w:rsid w:val="0075075A"/>
    <w:rsid w:val="00776710"/>
    <w:rsid w:val="007826A4"/>
    <w:rsid w:val="007B6F6D"/>
    <w:rsid w:val="007C09FA"/>
    <w:rsid w:val="007C15CF"/>
    <w:rsid w:val="007C1D3F"/>
    <w:rsid w:val="007C4B2C"/>
    <w:rsid w:val="007D0109"/>
    <w:rsid w:val="007D41E1"/>
    <w:rsid w:val="007F7B1D"/>
    <w:rsid w:val="00802D8F"/>
    <w:rsid w:val="008061BB"/>
    <w:rsid w:val="00807E24"/>
    <w:rsid w:val="008127FB"/>
    <w:rsid w:val="008353FE"/>
    <w:rsid w:val="00857DBE"/>
    <w:rsid w:val="00861C7B"/>
    <w:rsid w:val="008625A0"/>
    <w:rsid w:val="00865DE4"/>
    <w:rsid w:val="00871B74"/>
    <w:rsid w:val="00876A70"/>
    <w:rsid w:val="00881FAC"/>
    <w:rsid w:val="008844A4"/>
    <w:rsid w:val="008854FD"/>
    <w:rsid w:val="00887644"/>
    <w:rsid w:val="00895A86"/>
    <w:rsid w:val="008B2F14"/>
    <w:rsid w:val="008D33D6"/>
    <w:rsid w:val="008E686C"/>
    <w:rsid w:val="008E7ACF"/>
    <w:rsid w:val="008E7F47"/>
    <w:rsid w:val="008F2C3C"/>
    <w:rsid w:val="009078F2"/>
    <w:rsid w:val="00912353"/>
    <w:rsid w:val="00912796"/>
    <w:rsid w:val="009130AB"/>
    <w:rsid w:val="00921E87"/>
    <w:rsid w:val="00943B40"/>
    <w:rsid w:val="00943CA3"/>
    <w:rsid w:val="00953D63"/>
    <w:rsid w:val="009637A6"/>
    <w:rsid w:val="00973A26"/>
    <w:rsid w:val="00974EF4"/>
    <w:rsid w:val="00975422"/>
    <w:rsid w:val="00976B35"/>
    <w:rsid w:val="009825E3"/>
    <w:rsid w:val="0099029A"/>
    <w:rsid w:val="00990BF9"/>
    <w:rsid w:val="009911CC"/>
    <w:rsid w:val="00992DF5"/>
    <w:rsid w:val="00996CF8"/>
    <w:rsid w:val="009A1D2B"/>
    <w:rsid w:val="009B0CA0"/>
    <w:rsid w:val="009D0B53"/>
    <w:rsid w:val="009E7312"/>
    <w:rsid w:val="00A12AF3"/>
    <w:rsid w:val="00A24236"/>
    <w:rsid w:val="00A32253"/>
    <w:rsid w:val="00A415A1"/>
    <w:rsid w:val="00A464A2"/>
    <w:rsid w:val="00A55E78"/>
    <w:rsid w:val="00A609A2"/>
    <w:rsid w:val="00A65322"/>
    <w:rsid w:val="00A6777E"/>
    <w:rsid w:val="00A82BCA"/>
    <w:rsid w:val="00A82EF9"/>
    <w:rsid w:val="00A855E2"/>
    <w:rsid w:val="00AB260D"/>
    <w:rsid w:val="00AD05EB"/>
    <w:rsid w:val="00AD1EE0"/>
    <w:rsid w:val="00AE0A74"/>
    <w:rsid w:val="00AE3F1A"/>
    <w:rsid w:val="00B04D64"/>
    <w:rsid w:val="00B20855"/>
    <w:rsid w:val="00B4014A"/>
    <w:rsid w:val="00B42E6B"/>
    <w:rsid w:val="00B6544D"/>
    <w:rsid w:val="00B66B76"/>
    <w:rsid w:val="00BA3AE3"/>
    <w:rsid w:val="00BB2553"/>
    <w:rsid w:val="00BC37C5"/>
    <w:rsid w:val="00BC4989"/>
    <w:rsid w:val="00BD70A8"/>
    <w:rsid w:val="00BF4D65"/>
    <w:rsid w:val="00C04764"/>
    <w:rsid w:val="00C0564E"/>
    <w:rsid w:val="00C35F0D"/>
    <w:rsid w:val="00C4629C"/>
    <w:rsid w:val="00C47357"/>
    <w:rsid w:val="00C53580"/>
    <w:rsid w:val="00C75B5D"/>
    <w:rsid w:val="00C77ECB"/>
    <w:rsid w:val="00C810A2"/>
    <w:rsid w:val="00C8359E"/>
    <w:rsid w:val="00CA776B"/>
    <w:rsid w:val="00CB1488"/>
    <w:rsid w:val="00CB255E"/>
    <w:rsid w:val="00CE7750"/>
    <w:rsid w:val="00CF737F"/>
    <w:rsid w:val="00D2087F"/>
    <w:rsid w:val="00D21126"/>
    <w:rsid w:val="00D328BC"/>
    <w:rsid w:val="00D35CD2"/>
    <w:rsid w:val="00D53325"/>
    <w:rsid w:val="00D61330"/>
    <w:rsid w:val="00D63309"/>
    <w:rsid w:val="00D675D1"/>
    <w:rsid w:val="00D92814"/>
    <w:rsid w:val="00DA55F3"/>
    <w:rsid w:val="00DC0878"/>
    <w:rsid w:val="00DC74D3"/>
    <w:rsid w:val="00DD514E"/>
    <w:rsid w:val="00DF287E"/>
    <w:rsid w:val="00DF2C9F"/>
    <w:rsid w:val="00E00DE8"/>
    <w:rsid w:val="00E12A14"/>
    <w:rsid w:val="00E16EF1"/>
    <w:rsid w:val="00E200D0"/>
    <w:rsid w:val="00E210C3"/>
    <w:rsid w:val="00E26A3A"/>
    <w:rsid w:val="00E26A9C"/>
    <w:rsid w:val="00E37DF4"/>
    <w:rsid w:val="00E451C0"/>
    <w:rsid w:val="00E64025"/>
    <w:rsid w:val="00E65B84"/>
    <w:rsid w:val="00E67335"/>
    <w:rsid w:val="00E82430"/>
    <w:rsid w:val="00E85A39"/>
    <w:rsid w:val="00E873DF"/>
    <w:rsid w:val="00E879A7"/>
    <w:rsid w:val="00EA03DD"/>
    <w:rsid w:val="00EB247E"/>
    <w:rsid w:val="00EC5205"/>
    <w:rsid w:val="00ED15F8"/>
    <w:rsid w:val="00F239C7"/>
    <w:rsid w:val="00F30B86"/>
    <w:rsid w:val="00F30DEE"/>
    <w:rsid w:val="00F351A4"/>
    <w:rsid w:val="00F3741C"/>
    <w:rsid w:val="00F421E9"/>
    <w:rsid w:val="00F51A99"/>
    <w:rsid w:val="00F62EAF"/>
    <w:rsid w:val="00F6328B"/>
    <w:rsid w:val="00F729FB"/>
    <w:rsid w:val="00F91C57"/>
    <w:rsid w:val="00FB0F38"/>
    <w:rsid w:val="00FC0A16"/>
    <w:rsid w:val="00FC0B02"/>
    <w:rsid w:val="00FC3886"/>
    <w:rsid w:val="00FC4879"/>
    <w:rsid w:val="00FC70CA"/>
    <w:rsid w:val="00FD2A3D"/>
    <w:rsid w:val="00FE1260"/>
    <w:rsid w:val="00FE7614"/>
    <w:rsid w:val="00FF02D9"/>
    <w:rsid w:val="00FF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C3FE"/>
  <w15:chartTrackingRefBased/>
  <w15:docId w15:val="{9AA665AB-CB9C-46E3-A10E-526EFA49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0F"/>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FC70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70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70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70C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70C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70C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70C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70C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70C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0CA"/>
    <w:rPr>
      <w:rFonts w:eastAsiaTheme="majorEastAsia" w:cstheme="majorBidi"/>
      <w:color w:val="272727" w:themeColor="text1" w:themeTint="D8"/>
    </w:rPr>
  </w:style>
  <w:style w:type="paragraph" w:styleId="Title">
    <w:name w:val="Title"/>
    <w:basedOn w:val="Normal"/>
    <w:next w:val="Normal"/>
    <w:link w:val="TitleChar"/>
    <w:uiPriority w:val="10"/>
    <w:qFormat/>
    <w:rsid w:val="00FC70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7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0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7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0C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C70CA"/>
    <w:rPr>
      <w:i/>
      <w:iCs/>
      <w:color w:val="404040" w:themeColor="text1" w:themeTint="BF"/>
    </w:rPr>
  </w:style>
  <w:style w:type="paragraph" w:styleId="ListParagraph">
    <w:name w:val="List Paragraph"/>
    <w:basedOn w:val="Normal"/>
    <w:uiPriority w:val="34"/>
    <w:qFormat/>
    <w:rsid w:val="00FC70CA"/>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C70CA"/>
    <w:rPr>
      <w:i/>
      <w:iCs/>
      <w:color w:val="0F4761" w:themeColor="accent1" w:themeShade="BF"/>
    </w:rPr>
  </w:style>
  <w:style w:type="paragraph" w:styleId="IntenseQuote">
    <w:name w:val="Intense Quote"/>
    <w:basedOn w:val="Normal"/>
    <w:next w:val="Normal"/>
    <w:link w:val="IntenseQuoteChar"/>
    <w:uiPriority w:val="30"/>
    <w:qFormat/>
    <w:rsid w:val="00FC70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C70CA"/>
    <w:rPr>
      <w:i/>
      <w:iCs/>
      <w:color w:val="0F4761" w:themeColor="accent1" w:themeShade="BF"/>
    </w:rPr>
  </w:style>
  <w:style w:type="character" w:styleId="IntenseReference">
    <w:name w:val="Intense Reference"/>
    <w:basedOn w:val="DefaultParagraphFont"/>
    <w:uiPriority w:val="32"/>
    <w:qFormat/>
    <w:rsid w:val="00FC70CA"/>
    <w:rPr>
      <w:b/>
      <w:bCs/>
      <w:smallCaps/>
      <w:color w:val="0F4761" w:themeColor="accent1" w:themeShade="BF"/>
      <w:spacing w:val="5"/>
    </w:rPr>
  </w:style>
  <w:style w:type="paragraph" w:styleId="Header">
    <w:name w:val="header"/>
    <w:aliases w:val="Customisable document title"/>
    <w:basedOn w:val="Normal"/>
    <w:link w:val="HeaderChar1"/>
    <w:uiPriority w:val="99"/>
    <w:rsid w:val="00FC70CA"/>
    <w:pPr>
      <w:tabs>
        <w:tab w:val="center" w:pos="4320"/>
        <w:tab w:val="right" w:pos="8640"/>
      </w:tabs>
    </w:pPr>
  </w:style>
  <w:style w:type="character" w:customStyle="1" w:styleId="HeaderChar">
    <w:name w:val="Header Char"/>
    <w:basedOn w:val="DefaultParagraphFont"/>
    <w:uiPriority w:val="99"/>
    <w:semiHidden/>
    <w:rsid w:val="00FC70CA"/>
    <w:rPr>
      <w:rFonts w:ascii="Calibri" w:eastAsia="Calibri" w:hAnsi="Calibri" w:cs="Calibri"/>
      <w:kern w:val="0"/>
      <w14:ligatures w14:val="none"/>
    </w:rPr>
  </w:style>
  <w:style w:type="character" w:customStyle="1" w:styleId="HeaderChar1">
    <w:name w:val="Header Char1"/>
    <w:aliases w:val="Customisable document title Char"/>
    <w:link w:val="Header"/>
    <w:uiPriority w:val="99"/>
    <w:locked/>
    <w:rsid w:val="00FC70CA"/>
    <w:rPr>
      <w:rFonts w:ascii="Calibri" w:eastAsia="Calibri" w:hAnsi="Calibri" w:cs="Calibri"/>
      <w:kern w:val="0"/>
      <w14:ligatures w14:val="none"/>
    </w:rPr>
  </w:style>
  <w:style w:type="paragraph" w:customStyle="1" w:styleId="Customisabledocumentheading">
    <w:name w:val="Customisable document heading"/>
    <w:basedOn w:val="Normal"/>
    <w:next w:val="Normal"/>
    <w:uiPriority w:val="99"/>
    <w:rsid w:val="00FC70CA"/>
    <w:pPr>
      <w:spacing w:after="0" w:line="240" w:lineRule="auto"/>
    </w:pPr>
    <w:rPr>
      <w:rFonts w:ascii="Arial" w:eastAsia="Times New Roman" w:hAnsi="Arial" w:cs="Arial"/>
      <w:b/>
      <w:bCs/>
    </w:rPr>
  </w:style>
  <w:style w:type="paragraph" w:styleId="Footer">
    <w:name w:val="footer"/>
    <w:basedOn w:val="Normal"/>
    <w:link w:val="FooterChar"/>
    <w:uiPriority w:val="99"/>
    <w:unhideWhenUsed/>
    <w:rsid w:val="0031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ABC"/>
    <w:rPr>
      <w:rFonts w:ascii="Calibri" w:eastAsia="Calibri" w:hAnsi="Calibri" w:cs="Calibri"/>
      <w:kern w:val="0"/>
      <w14:ligatures w14:val="none"/>
    </w:rPr>
  </w:style>
  <w:style w:type="table" w:styleId="TableGrid">
    <w:name w:val="Table Grid"/>
    <w:basedOn w:val="TableNormal"/>
    <w:uiPriority w:val="39"/>
    <w:rsid w:val="009078F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8F2"/>
    <w:pPr>
      <w:spacing w:after="0" w:line="240" w:lineRule="auto"/>
    </w:pPr>
    <w:rPr>
      <w:rFonts w:ascii="Calibri" w:eastAsia="Calibri" w:hAnsi="Calibri" w:cs="Calibri"/>
      <w:kern w:val="0"/>
      <w14:ligatures w14:val="none"/>
    </w:rPr>
  </w:style>
  <w:style w:type="paragraph" w:styleId="NormalWeb">
    <w:name w:val="Normal (Web)"/>
    <w:basedOn w:val="Normal"/>
    <w:uiPriority w:val="99"/>
    <w:unhideWhenUsed/>
    <w:rsid w:val="00D928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1937">
      <w:bodyDiv w:val="1"/>
      <w:marLeft w:val="0"/>
      <w:marRight w:val="0"/>
      <w:marTop w:val="0"/>
      <w:marBottom w:val="0"/>
      <w:divBdr>
        <w:top w:val="none" w:sz="0" w:space="0" w:color="auto"/>
        <w:left w:val="none" w:sz="0" w:space="0" w:color="auto"/>
        <w:bottom w:val="none" w:sz="0" w:space="0" w:color="auto"/>
        <w:right w:val="none" w:sz="0" w:space="0" w:color="auto"/>
      </w:divBdr>
    </w:div>
    <w:div w:id="46999358">
      <w:bodyDiv w:val="1"/>
      <w:marLeft w:val="0"/>
      <w:marRight w:val="0"/>
      <w:marTop w:val="0"/>
      <w:marBottom w:val="0"/>
      <w:divBdr>
        <w:top w:val="none" w:sz="0" w:space="0" w:color="auto"/>
        <w:left w:val="none" w:sz="0" w:space="0" w:color="auto"/>
        <w:bottom w:val="none" w:sz="0" w:space="0" w:color="auto"/>
        <w:right w:val="none" w:sz="0" w:space="0" w:color="auto"/>
      </w:divBdr>
    </w:div>
    <w:div w:id="119300947">
      <w:bodyDiv w:val="1"/>
      <w:marLeft w:val="0"/>
      <w:marRight w:val="0"/>
      <w:marTop w:val="0"/>
      <w:marBottom w:val="0"/>
      <w:divBdr>
        <w:top w:val="none" w:sz="0" w:space="0" w:color="auto"/>
        <w:left w:val="none" w:sz="0" w:space="0" w:color="auto"/>
        <w:bottom w:val="none" w:sz="0" w:space="0" w:color="auto"/>
        <w:right w:val="none" w:sz="0" w:space="0" w:color="auto"/>
      </w:divBdr>
      <w:divsChild>
        <w:div w:id="114913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17560">
      <w:bodyDiv w:val="1"/>
      <w:marLeft w:val="0"/>
      <w:marRight w:val="0"/>
      <w:marTop w:val="0"/>
      <w:marBottom w:val="0"/>
      <w:divBdr>
        <w:top w:val="none" w:sz="0" w:space="0" w:color="auto"/>
        <w:left w:val="none" w:sz="0" w:space="0" w:color="auto"/>
        <w:bottom w:val="none" w:sz="0" w:space="0" w:color="auto"/>
        <w:right w:val="none" w:sz="0" w:space="0" w:color="auto"/>
      </w:divBdr>
    </w:div>
    <w:div w:id="210074854">
      <w:bodyDiv w:val="1"/>
      <w:marLeft w:val="0"/>
      <w:marRight w:val="0"/>
      <w:marTop w:val="0"/>
      <w:marBottom w:val="0"/>
      <w:divBdr>
        <w:top w:val="none" w:sz="0" w:space="0" w:color="auto"/>
        <w:left w:val="none" w:sz="0" w:space="0" w:color="auto"/>
        <w:bottom w:val="none" w:sz="0" w:space="0" w:color="auto"/>
        <w:right w:val="none" w:sz="0" w:space="0" w:color="auto"/>
      </w:divBdr>
    </w:div>
    <w:div w:id="432097745">
      <w:bodyDiv w:val="1"/>
      <w:marLeft w:val="0"/>
      <w:marRight w:val="0"/>
      <w:marTop w:val="0"/>
      <w:marBottom w:val="0"/>
      <w:divBdr>
        <w:top w:val="none" w:sz="0" w:space="0" w:color="auto"/>
        <w:left w:val="none" w:sz="0" w:space="0" w:color="auto"/>
        <w:bottom w:val="none" w:sz="0" w:space="0" w:color="auto"/>
        <w:right w:val="none" w:sz="0" w:space="0" w:color="auto"/>
      </w:divBdr>
    </w:div>
    <w:div w:id="536506166">
      <w:bodyDiv w:val="1"/>
      <w:marLeft w:val="0"/>
      <w:marRight w:val="0"/>
      <w:marTop w:val="0"/>
      <w:marBottom w:val="0"/>
      <w:divBdr>
        <w:top w:val="none" w:sz="0" w:space="0" w:color="auto"/>
        <w:left w:val="none" w:sz="0" w:space="0" w:color="auto"/>
        <w:bottom w:val="none" w:sz="0" w:space="0" w:color="auto"/>
        <w:right w:val="none" w:sz="0" w:space="0" w:color="auto"/>
      </w:divBdr>
    </w:div>
    <w:div w:id="680550973">
      <w:bodyDiv w:val="1"/>
      <w:marLeft w:val="0"/>
      <w:marRight w:val="0"/>
      <w:marTop w:val="0"/>
      <w:marBottom w:val="0"/>
      <w:divBdr>
        <w:top w:val="none" w:sz="0" w:space="0" w:color="auto"/>
        <w:left w:val="none" w:sz="0" w:space="0" w:color="auto"/>
        <w:bottom w:val="none" w:sz="0" w:space="0" w:color="auto"/>
        <w:right w:val="none" w:sz="0" w:space="0" w:color="auto"/>
      </w:divBdr>
    </w:div>
    <w:div w:id="714738970">
      <w:bodyDiv w:val="1"/>
      <w:marLeft w:val="0"/>
      <w:marRight w:val="0"/>
      <w:marTop w:val="0"/>
      <w:marBottom w:val="0"/>
      <w:divBdr>
        <w:top w:val="none" w:sz="0" w:space="0" w:color="auto"/>
        <w:left w:val="none" w:sz="0" w:space="0" w:color="auto"/>
        <w:bottom w:val="none" w:sz="0" w:space="0" w:color="auto"/>
        <w:right w:val="none" w:sz="0" w:space="0" w:color="auto"/>
      </w:divBdr>
    </w:div>
    <w:div w:id="752047610">
      <w:bodyDiv w:val="1"/>
      <w:marLeft w:val="0"/>
      <w:marRight w:val="0"/>
      <w:marTop w:val="0"/>
      <w:marBottom w:val="0"/>
      <w:divBdr>
        <w:top w:val="none" w:sz="0" w:space="0" w:color="auto"/>
        <w:left w:val="none" w:sz="0" w:space="0" w:color="auto"/>
        <w:bottom w:val="none" w:sz="0" w:space="0" w:color="auto"/>
        <w:right w:val="none" w:sz="0" w:space="0" w:color="auto"/>
      </w:divBdr>
    </w:div>
    <w:div w:id="756707191">
      <w:bodyDiv w:val="1"/>
      <w:marLeft w:val="0"/>
      <w:marRight w:val="0"/>
      <w:marTop w:val="0"/>
      <w:marBottom w:val="0"/>
      <w:divBdr>
        <w:top w:val="none" w:sz="0" w:space="0" w:color="auto"/>
        <w:left w:val="none" w:sz="0" w:space="0" w:color="auto"/>
        <w:bottom w:val="none" w:sz="0" w:space="0" w:color="auto"/>
        <w:right w:val="none" w:sz="0" w:space="0" w:color="auto"/>
      </w:divBdr>
    </w:div>
    <w:div w:id="836194396">
      <w:bodyDiv w:val="1"/>
      <w:marLeft w:val="0"/>
      <w:marRight w:val="0"/>
      <w:marTop w:val="0"/>
      <w:marBottom w:val="0"/>
      <w:divBdr>
        <w:top w:val="none" w:sz="0" w:space="0" w:color="auto"/>
        <w:left w:val="none" w:sz="0" w:space="0" w:color="auto"/>
        <w:bottom w:val="none" w:sz="0" w:space="0" w:color="auto"/>
        <w:right w:val="none" w:sz="0" w:space="0" w:color="auto"/>
      </w:divBdr>
    </w:div>
    <w:div w:id="842429871">
      <w:bodyDiv w:val="1"/>
      <w:marLeft w:val="0"/>
      <w:marRight w:val="0"/>
      <w:marTop w:val="0"/>
      <w:marBottom w:val="0"/>
      <w:divBdr>
        <w:top w:val="none" w:sz="0" w:space="0" w:color="auto"/>
        <w:left w:val="none" w:sz="0" w:space="0" w:color="auto"/>
        <w:bottom w:val="none" w:sz="0" w:space="0" w:color="auto"/>
        <w:right w:val="none" w:sz="0" w:space="0" w:color="auto"/>
      </w:divBdr>
    </w:div>
    <w:div w:id="845749846">
      <w:bodyDiv w:val="1"/>
      <w:marLeft w:val="0"/>
      <w:marRight w:val="0"/>
      <w:marTop w:val="0"/>
      <w:marBottom w:val="0"/>
      <w:divBdr>
        <w:top w:val="none" w:sz="0" w:space="0" w:color="auto"/>
        <w:left w:val="none" w:sz="0" w:space="0" w:color="auto"/>
        <w:bottom w:val="none" w:sz="0" w:space="0" w:color="auto"/>
        <w:right w:val="none" w:sz="0" w:space="0" w:color="auto"/>
      </w:divBdr>
    </w:div>
    <w:div w:id="896432317">
      <w:bodyDiv w:val="1"/>
      <w:marLeft w:val="0"/>
      <w:marRight w:val="0"/>
      <w:marTop w:val="0"/>
      <w:marBottom w:val="0"/>
      <w:divBdr>
        <w:top w:val="none" w:sz="0" w:space="0" w:color="auto"/>
        <w:left w:val="none" w:sz="0" w:space="0" w:color="auto"/>
        <w:bottom w:val="none" w:sz="0" w:space="0" w:color="auto"/>
        <w:right w:val="none" w:sz="0" w:space="0" w:color="auto"/>
      </w:divBdr>
    </w:div>
    <w:div w:id="1080716747">
      <w:bodyDiv w:val="1"/>
      <w:marLeft w:val="0"/>
      <w:marRight w:val="0"/>
      <w:marTop w:val="0"/>
      <w:marBottom w:val="0"/>
      <w:divBdr>
        <w:top w:val="none" w:sz="0" w:space="0" w:color="auto"/>
        <w:left w:val="none" w:sz="0" w:space="0" w:color="auto"/>
        <w:bottom w:val="none" w:sz="0" w:space="0" w:color="auto"/>
        <w:right w:val="none" w:sz="0" w:space="0" w:color="auto"/>
      </w:divBdr>
    </w:div>
    <w:div w:id="1124925918">
      <w:bodyDiv w:val="1"/>
      <w:marLeft w:val="0"/>
      <w:marRight w:val="0"/>
      <w:marTop w:val="0"/>
      <w:marBottom w:val="0"/>
      <w:divBdr>
        <w:top w:val="none" w:sz="0" w:space="0" w:color="auto"/>
        <w:left w:val="none" w:sz="0" w:space="0" w:color="auto"/>
        <w:bottom w:val="none" w:sz="0" w:space="0" w:color="auto"/>
        <w:right w:val="none" w:sz="0" w:space="0" w:color="auto"/>
      </w:divBdr>
    </w:div>
    <w:div w:id="1208444653">
      <w:bodyDiv w:val="1"/>
      <w:marLeft w:val="0"/>
      <w:marRight w:val="0"/>
      <w:marTop w:val="0"/>
      <w:marBottom w:val="0"/>
      <w:divBdr>
        <w:top w:val="none" w:sz="0" w:space="0" w:color="auto"/>
        <w:left w:val="none" w:sz="0" w:space="0" w:color="auto"/>
        <w:bottom w:val="none" w:sz="0" w:space="0" w:color="auto"/>
        <w:right w:val="none" w:sz="0" w:space="0" w:color="auto"/>
      </w:divBdr>
    </w:div>
    <w:div w:id="1222596757">
      <w:bodyDiv w:val="1"/>
      <w:marLeft w:val="0"/>
      <w:marRight w:val="0"/>
      <w:marTop w:val="0"/>
      <w:marBottom w:val="0"/>
      <w:divBdr>
        <w:top w:val="none" w:sz="0" w:space="0" w:color="auto"/>
        <w:left w:val="none" w:sz="0" w:space="0" w:color="auto"/>
        <w:bottom w:val="none" w:sz="0" w:space="0" w:color="auto"/>
        <w:right w:val="none" w:sz="0" w:space="0" w:color="auto"/>
      </w:divBdr>
    </w:div>
    <w:div w:id="1330215305">
      <w:bodyDiv w:val="1"/>
      <w:marLeft w:val="0"/>
      <w:marRight w:val="0"/>
      <w:marTop w:val="0"/>
      <w:marBottom w:val="0"/>
      <w:divBdr>
        <w:top w:val="none" w:sz="0" w:space="0" w:color="auto"/>
        <w:left w:val="none" w:sz="0" w:space="0" w:color="auto"/>
        <w:bottom w:val="none" w:sz="0" w:space="0" w:color="auto"/>
        <w:right w:val="none" w:sz="0" w:space="0" w:color="auto"/>
      </w:divBdr>
    </w:div>
    <w:div w:id="1377243908">
      <w:bodyDiv w:val="1"/>
      <w:marLeft w:val="0"/>
      <w:marRight w:val="0"/>
      <w:marTop w:val="0"/>
      <w:marBottom w:val="0"/>
      <w:divBdr>
        <w:top w:val="none" w:sz="0" w:space="0" w:color="auto"/>
        <w:left w:val="none" w:sz="0" w:space="0" w:color="auto"/>
        <w:bottom w:val="none" w:sz="0" w:space="0" w:color="auto"/>
        <w:right w:val="none" w:sz="0" w:space="0" w:color="auto"/>
      </w:divBdr>
    </w:div>
    <w:div w:id="1384674192">
      <w:bodyDiv w:val="1"/>
      <w:marLeft w:val="0"/>
      <w:marRight w:val="0"/>
      <w:marTop w:val="0"/>
      <w:marBottom w:val="0"/>
      <w:divBdr>
        <w:top w:val="none" w:sz="0" w:space="0" w:color="auto"/>
        <w:left w:val="none" w:sz="0" w:space="0" w:color="auto"/>
        <w:bottom w:val="none" w:sz="0" w:space="0" w:color="auto"/>
        <w:right w:val="none" w:sz="0" w:space="0" w:color="auto"/>
      </w:divBdr>
    </w:div>
    <w:div w:id="1509098868">
      <w:bodyDiv w:val="1"/>
      <w:marLeft w:val="0"/>
      <w:marRight w:val="0"/>
      <w:marTop w:val="0"/>
      <w:marBottom w:val="0"/>
      <w:divBdr>
        <w:top w:val="none" w:sz="0" w:space="0" w:color="auto"/>
        <w:left w:val="none" w:sz="0" w:space="0" w:color="auto"/>
        <w:bottom w:val="none" w:sz="0" w:space="0" w:color="auto"/>
        <w:right w:val="none" w:sz="0" w:space="0" w:color="auto"/>
      </w:divBdr>
    </w:div>
    <w:div w:id="1538472606">
      <w:bodyDiv w:val="1"/>
      <w:marLeft w:val="0"/>
      <w:marRight w:val="0"/>
      <w:marTop w:val="0"/>
      <w:marBottom w:val="0"/>
      <w:divBdr>
        <w:top w:val="none" w:sz="0" w:space="0" w:color="auto"/>
        <w:left w:val="none" w:sz="0" w:space="0" w:color="auto"/>
        <w:bottom w:val="none" w:sz="0" w:space="0" w:color="auto"/>
        <w:right w:val="none" w:sz="0" w:space="0" w:color="auto"/>
      </w:divBdr>
    </w:div>
    <w:div w:id="1588928856">
      <w:bodyDiv w:val="1"/>
      <w:marLeft w:val="0"/>
      <w:marRight w:val="0"/>
      <w:marTop w:val="0"/>
      <w:marBottom w:val="0"/>
      <w:divBdr>
        <w:top w:val="none" w:sz="0" w:space="0" w:color="auto"/>
        <w:left w:val="none" w:sz="0" w:space="0" w:color="auto"/>
        <w:bottom w:val="none" w:sz="0" w:space="0" w:color="auto"/>
        <w:right w:val="none" w:sz="0" w:space="0" w:color="auto"/>
      </w:divBdr>
    </w:div>
    <w:div w:id="1662194203">
      <w:bodyDiv w:val="1"/>
      <w:marLeft w:val="0"/>
      <w:marRight w:val="0"/>
      <w:marTop w:val="0"/>
      <w:marBottom w:val="0"/>
      <w:divBdr>
        <w:top w:val="none" w:sz="0" w:space="0" w:color="auto"/>
        <w:left w:val="none" w:sz="0" w:space="0" w:color="auto"/>
        <w:bottom w:val="none" w:sz="0" w:space="0" w:color="auto"/>
        <w:right w:val="none" w:sz="0" w:space="0" w:color="auto"/>
      </w:divBdr>
    </w:div>
    <w:div w:id="1670209261">
      <w:bodyDiv w:val="1"/>
      <w:marLeft w:val="0"/>
      <w:marRight w:val="0"/>
      <w:marTop w:val="0"/>
      <w:marBottom w:val="0"/>
      <w:divBdr>
        <w:top w:val="none" w:sz="0" w:space="0" w:color="auto"/>
        <w:left w:val="none" w:sz="0" w:space="0" w:color="auto"/>
        <w:bottom w:val="none" w:sz="0" w:space="0" w:color="auto"/>
        <w:right w:val="none" w:sz="0" w:space="0" w:color="auto"/>
      </w:divBdr>
    </w:div>
    <w:div w:id="1678728609">
      <w:bodyDiv w:val="1"/>
      <w:marLeft w:val="0"/>
      <w:marRight w:val="0"/>
      <w:marTop w:val="0"/>
      <w:marBottom w:val="0"/>
      <w:divBdr>
        <w:top w:val="none" w:sz="0" w:space="0" w:color="auto"/>
        <w:left w:val="none" w:sz="0" w:space="0" w:color="auto"/>
        <w:bottom w:val="none" w:sz="0" w:space="0" w:color="auto"/>
        <w:right w:val="none" w:sz="0" w:space="0" w:color="auto"/>
      </w:divBdr>
    </w:div>
    <w:div w:id="1809977966">
      <w:bodyDiv w:val="1"/>
      <w:marLeft w:val="0"/>
      <w:marRight w:val="0"/>
      <w:marTop w:val="0"/>
      <w:marBottom w:val="0"/>
      <w:divBdr>
        <w:top w:val="none" w:sz="0" w:space="0" w:color="auto"/>
        <w:left w:val="none" w:sz="0" w:space="0" w:color="auto"/>
        <w:bottom w:val="none" w:sz="0" w:space="0" w:color="auto"/>
        <w:right w:val="none" w:sz="0" w:space="0" w:color="auto"/>
      </w:divBdr>
    </w:div>
    <w:div w:id="1929802968">
      <w:bodyDiv w:val="1"/>
      <w:marLeft w:val="0"/>
      <w:marRight w:val="0"/>
      <w:marTop w:val="0"/>
      <w:marBottom w:val="0"/>
      <w:divBdr>
        <w:top w:val="none" w:sz="0" w:space="0" w:color="auto"/>
        <w:left w:val="none" w:sz="0" w:space="0" w:color="auto"/>
        <w:bottom w:val="none" w:sz="0" w:space="0" w:color="auto"/>
        <w:right w:val="none" w:sz="0" w:space="0" w:color="auto"/>
      </w:divBdr>
    </w:div>
    <w:div w:id="20544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Allen</dc:creator>
  <cp:keywords/>
  <dc:description/>
  <cp:lastModifiedBy>Alison Allen</cp:lastModifiedBy>
  <cp:revision>2</cp:revision>
  <dcterms:created xsi:type="dcterms:W3CDTF">2025-08-08T12:10:00Z</dcterms:created>
  <dcterms:modified xsi:type="dcterms:W3CDTF">2025-08-08T12:10:00Z</dcterms:modified>
</cp:coreProperties>
</file>